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25 июля 2006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125-ФЗ 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РАТИФИКАЦИИ КОНВЕНЦИИ ОБ УГОЛОВНОЙ ОТВЕТСТВЕННОСТИ ЗА КОРРУПЦИЮ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Принят 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8 июля 2006 года 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Одобрен 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Советом Федерации 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14 июля 2006 года 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Ратифицировать</w:t>
      </w:r>
      <w:r>
        <w:rPr>
          <w:rFonts w:ascii="Times New Roman" w:hAnsi="Times New Roman"/>
          <w:sz w:val="24"/>
          <w:szCs w:val="24"/>
        </w:rPr>
        <w:t xml:space="preserve"> Конвенцию об уголовной ответственности за коррупцию, подписанную от имени Российской Федерации в городе Страсбурге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27 января 1999 года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Федеральный закон </w:t>
      </w:r>
      <w:r>
        <w:rPr>
          <w:rFonts w:ascii="Times New Roman" w:hAnsi="Times New Roman"/>
          <w:sz w:val="24"/>
          <w:szCs w:val="24"/>
        </w:rPr>
        <w:t>вступает в силу со дня его официального опубликования.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В.ПУТИН </w:t>
      </w:r>
    </w:p>
    <w:p w:rsidR="00000000" w:rsidRDefault="00C62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000000" w:rsidRDefault="00C6212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июля 2006 года</w:t>
      </w:r>
    </w:p>
    <w:p w:rsidR="00C62128" w:rsidRDefault="00C6212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125-ФЗ</w:t>
      </w:r>
    </w:p>
    <w:sectPr w:rsidR="00C621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94B"/>
    <w:rsid w:val="0012694B"/>
    <w:rsid w:val="00652AD0"/>
    <w:rsid w:val="00C6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8591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6" baseType="variant"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https://normativ.kontur.ru/document?moduleid=1&amp;documentid=85910</vt:lpwstr>
      </vt:variant>
      <vt:variant>
        <vt:lpwstr>l0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Борисовна</dc:creator>
  <cp:lastModifiedBy>Нина Борисовна</cp:lastModifiedBy>
  <cp:revision>2</cp:revision>
  <dcterms:created xsi:type="dcterms:W3CDTF">2024-06-25T09:47:00Z</dcterms:created>
  <dcterms:modified xsi:type="dcterms:W3CDTF">2024-06-25T09:47:00Z</dcterms:modified>
</cp:coreProperties>
</file>