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582" w:rsidRDefault="00FC0582" w:rsidP="00FC0582">
      <w:pPr>
        <w:pStyle w:val="1"/>
        <w:shd w:val="clear" w:color="auto" w:fill="FFFFFF"/>
        <w:spacing w:before="0" w:after="375"/>
        <w:rPr>
          <w:rFonts w:ascii="SegoeUI" w:hAnsi="SegoeUI"/>
          <w:color w:val="000000"/>
          <w:sz w:val="43"/>
          <w:szCs w:val="43"/>
        </w:rPr>
      </w:pPr>
      <w:bookmarkStart w:id="0" w:name="_GoBack"/>
      <w:r>
        <w:rPr>
          <w:rFonts w:ascii="SegoeUI" w:hAnsi="SegoeUI"/>
          <w:color w:val="000000"/>
          <w:sz w:val="43"/>
          <w:szCs w:val="43"/>
        </w:rPr>
        <w:t>Приказ Минтруда России № 667</w:t>
      </w:r>
      <w:bookmarkEnd w:id="0"/>
      <w:r>
        <w:rPr>
          <w:rFonts w:ascii="SegoeUI" w:hAnsi="SegoeUI"/>
          <w:color w:val="000000"/>
          <w:sz w:val="43"/>
          <w:szCs w:val="43"/>
        </w:rPr>
        <w:t xml:space="preserve"> от 1 октября 2021 г.</w:t>
      </w:r>
    </w:p>
    <w:p w:rsidR="00FC0582" w:rsidRDefault="00FC0582" w:rsidP="00FC0582">
      <w:pPr>
        <w:shd w:val="clear" w:color="auto" w:fill="FFFFFF"/>
        <w:rPr>
          <w:rFonts w:ascii="SegoeUI" w:hAnsi="SegoeUI"/>
          <w:color w:val="333333"/>
        </w:rPr>
      </w:pPr>
      <w:r>
        <w:rPr>
          <w:rFonts w:ascii="SegoeUI" w:hAnsi="SegoeUI"/>
          <w:color w:val="333333"/>
        </w:rPr>
        <w:t>Об утверждении плана Министерства труда и социальной защиты Российской Федерации по противодействию коррупции на 2021 – 2024 годы</w:t>
      </w:r>
    </w:p>
    <w:p w:rsidR="00FC0582" w:rsidRDefault="00FC0582" w:rsidP="00FC0582">
      <w:pPr>
        <w:pStyle w:val="a3"/>
        <w:shd w:val="clear" w:color="auto" w:fill="FFFFFF"/>
        <w:spacing w:before="0" w:beforeAutospacing="0" w:after="450" w:afterAutospacing="0"/>
        <w:rPr>
          <w:rFonts w:ascii="SegoeUI" w:hAnsi="SegoeUI"/>
          <w:color w:val="333333"/>
        </w:rPr>
      </w:pPr>
      <w:r>
        <w:rPr>
          <w:rFonts w:ascii="SegoeUI" w:hAnsi="SegoeUI"/>
          <w:color w:val="333333"/>
        </w:rPr>
        <w:t xml:space="preserve">В соответствии с Федеральным законом от 25 декабря 2008 г. № 273-ФЗ «О противодействии коррупции» и Указом Президента Российской Федерации от 16 августа 2021 г. № 478 «О Национальном плане противодействия коррупции на 2021 – 2024 годы» </w:t>
      </w:r>
      <w:proofErr w:type="gramStart"/>
      <w:r>
        <w:rPr>
          <w:rFonts w:ascii="SegoeUI" w:hAnsi="SegoeUI"/>
          <w:color w:val="333333"/>
        </w:rPr>
        <w:t>п</w:t>
      </w:r>
      <w:proofErr w:type="gramEnd"/>
      <w:r>
        <w:rPr>
          <w:rFonts w:ascii="SegoeUI" w:hAnsi="SegoeUI"/>
          <w:color w:val="333333"/>
        </w:rPr>
        <w:t xml:space="preserve"> р и к а з ы в а ю:</w:t>
      </w:r>
    </w:p>
    <w:p w:rsidR="00FC0582" w:rsidRDefault="00FC0582" w:rsidP="00FC0582">
      <w:pPr>
        <w:pStyle w:val="a3"/>
        <w:shd w:val="clear" w:color="auto" w:fill="FFFFFF"/>
        <w:spacing w:before="0" w:beforeAutospacing="0" w:after="450" w:afterAutospacing="0"/>
        <w:rPr>
          <w:rFonts w:ascii="SegoeUI" w:hAnsi="SegoeUI"/>
          <w:color w:val="333333"/>
        </w:rPr>
      </w:pPr>
      <w:r>
        <w:rPr>
          <w:rFonts w:ascii="SegoeUI" w:hAnsi="SegoeUI"/>
          <w:color w:val="333333"/>
        </w:rPr>
        <w:t>Утвердить план Министерства труда и социальной защиты Российской Федерации по противодействию коррупции на 2021 - 2024 годы согласно приложению.</w:t>
      </w:r>
    </w:p>
    <w:p w:rsidR="00FC0582" w:rsidRDefault="00FC0582" w:rsidP="00FC058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SegoeUI" w:hAnsi="SegoeUI"/>
          <w:color w:val="333333"/>
        </w:rPr>
      </w:pPr>
      <w:r>
        <w:rPr>
          <w:rFonts w:ascii="SegoeUI" w:hAnsi="SegoeUI"/>
          <w:color w:val="333333"/>
        </w:rPr>
        <w:t>Признать утратившим силу приказ Министерства труда и социальной защиты Российской Федерации от 30 августа 2018 г. № 567 «Об утверждении плана Министерства труда и социальной защиты Российской Федерации по противодействию коррупции на 2018 – 2020 годы».</w:t>
      </w:r>
    </w:p>
    <w:p w:rsidR="00FC0582" w:rsidRDefault="00FC0582" w:rsidP="00FC0582">
      <w:pPr>
        <w:pStyle w:val="a3"/>
        <w:shd w:val="clear" w:color="auto" w:fill="FFFFFF"/>
        <w:spacing w:before="0" w:beforeAutospacing="0" w:after="450" w:afterAutospacing="0"/>
        <w:rPr>
          <w:rFonts w:ascii="SegoeUI" w:hAnsi="SegoeUI"/>
          <w:color w:val="333333"/>
        </w:rPr>
      </w:pPr>
      <w:r>
        <w:rPr>
          <w:rStyle w:val="a4"/>
          <w:rFonts w:ascii="SegoeUI" w:hAnsi="SegoeUI"/>
          <w:color w:val="333333"/>
        </w:rPr>
        <w:t>Министр</w:t>
      </w:r>
    </w:p>
    <w:p w:rsidR="00FC0582" w:rsidRDefault="00FC0582" w:rsidP="00FC0582">
      <w:pPr>
        <w:pStyle w:val="a3"/>
        <w:shd w:val="clear" w:color="auto" w:fill="FFFFFF"/>
        <w:spacing w:before="0" w:beforeAutospacing="0" w:after="450" w:afterAutospacing="0"/>
        <w:rPr>
          <w:rFonts w:ascii="SegoeUI" w:hAnsi="SegoeUI"/>
          <w:color w:val="333333"/>
        </w:rPr>
      </w:pPr>
      <w:r>
        <w:rPr>
          <w:rStyle w:val="a4"/>
          <w:rFonts w:ascii="SegoeUI" w:hAnsi="SegoeUI"/>
          <w:color w:val="333333"/>
        </w:rPr>
        <w:t xml:space="preserve">А.О. </w:t>
      </w:r>
      <w:proofErr w:type="spellStart"/>
      <w:r>
        <w:rPr>
          <w:rStyle w:val="a4"/>
          <w:rFonts w:ascii="SegoeUI" w:hAnsi="SegoeUI"/>
          <w:color w:val="333333"/>
        </w:rPr>
        <w:t>Котяков</w:t>
      </w:r>
      <w:proofErr w:type="spellEnd"/>
    </w:p>
    <w:p w:rsidR="00FC0582" w:rsidRDefault="00FC0582" w:rsidP="008B4BE6">
      <w:pPr>
        <w:autoSpaceDE w:val="0"/>
        <w:autoSpaceDN w:val="0"/>
        <w:adjustRightInd w:val="0"/>
        <w:ind w:left="9497"/>
        <w:jc w:val="center"/>
        <w:outlineLvl w:val="0"/>
        <w:rPr>
          <w:rFonts w:eastAsiaTheme="minorHAnsi"/>
          <w:sz w:val="28"/>
          <w:szCs w:val="28"/>
          <w:lang w:eastAsia="en-US"/>
        </w:rPr>
      </w:pPr>
    </w:p>
    <w:p w:rsidR="00FC0582" w:rsidRDefault="00FC0582" w:rsidP="008B4BE6">
      <w:pPr>
        <w:autoSpaceDE w:val="0"/>
        <w:autoSpaceDN w:val="0"/>
        <w:adjustRightInd w:val="0"/>
        <w:ind w:left="9497"/>
        <w:jc w:val="center"/>
        <w:outlineLvl w:val="0"/>
        <w:rPr>
          <w:rFonts w:eastAsiaTheme="minorHAnsi"/>
          <w:sz w:val="28"/>
          <w:szCs w:val="28"/>
          <w:lang w:eastAsia="en-US"/>
        </w:rPr>
      </w:pPr>
    </w:p>
    <w:p w:rsidR="00FC0582" w:rsidRDefault="00FC0582" w:rsidP="008B4BE6">
      <w:pPr>
        <w:autoSpaceDE w:val="0"/>
        <w:autoSpaceDN w:val="0"/>
        <w:adjustRightInd w:val="0"/>
        <w:ind w:left="9497"/>
        <w:jc w:val="center"/>
        <w:outlineLvl w:val="0"/>
        <w:rPr>
          <w:rFonts w:eastAsiaTheme="minorHAnsi"/>
          <w:sz w:val="28"/>
          <w:szCs w:val="28"/>
          <w:lang w:eastAsia="en-US"/>
        </w:rPr>
      </w:pPr>
    </w:p>
    <w:p w:rsidR="00FC0582" w:rsidRDefault="00FC0582" w:rsidP="008B4BE6">
      <w:pPr>
        <w:autoSpaceDE w:val="0"/>
        <w:autoSpaceDN w:val="0"/>
        <w:adjustRightInd w:val="0"/>
        <w:ind w:left="9497"/>
        <w:jc w:val="center"/>
        <w:outlineLvl w:val="0"/>
        <w:rPr>
          <w:rFonts w:eastAsiaTheme="minorHAnsi"/>
          <w:sz w:val="28"/>
          <w:szCs w:val="28"/>
          <w:lang w:eastAsia="en-US"/>
        </w:rPr>
      </w:pPr>
    </w:p>
    <w:p w:rsidR="00FC0582" w:rsidRDefault="00FC0582" w:rsidP="008B4BE6">
      <w:pPr>
        <w:autoSpaceDE w:val="0"/>
        <w:autoSpaceDN w:val="0"/>
        <w:adjustRightInd w:val="0"/>
        <w:ind w:left="9497"/>
        <w:jc w:val="center"/>
        <w:outlineLvl w:val="0"/>
        <w:rPr>
          <w:rFonts w:eastAsiaTheme="minorHAnsi"/>
          <w:sz w:val="28"/>
          <w:szCs w:val="28"/>
          <w:lang w:eastAsia="en-US"/>
        </w:rPr>
      </w:pPr>
    </w:p>
    <w:p w:rsidR="00FC0582" w:rsidRDefault="00FC0582" w:rsidP="008B4BE6">
      <w:pPr>
        <w:autoSpaceDE w:val="0"/>
        <w:autoSpaceDN w:val="0"/>
        <w:adjustRightInd w:val="0"/>
        <w:ind w:left="9497"/>
        <w:jc w:val="center"/>
        <w:outlineLvl w:val="0"/>
        <w:rPr>
          <w:rFonts w:eastAsiaTheme="minorHAnsi"/>
          <w:sz w:val="28"/>
          <w:szCs w:val="28"/>
          <w:lang w:eastAsia="en-US"/>
        </w:rPr>
      </w:pPr>
    </w:p>
    <w:p w:rsidR="00FC0582" w:rsidRDefault="00FC0582" w:rsidP="008B4BE6">
      <w:pPr>
        <w:autoSpaceDE w:val="0"/>
        <w:autoSpaceDN w:val="0"/>
        <w:adjustRightInd w:val="0"/>
        <w:ind w:left="9497"/>
        <w:jc w:val="center"/>
        <w:outlineLvl w:val="0"/>
        <w:rPr>
          <w:rFonts w:eastAsiaTheme="minorHAnsi"/>
          <w:sz w:val="28"/>
          <w:szCs w:val="28"/>
          <w:lang w:eastAsia="en-US"/>
        </w:rPr>
      </w:pPr>
    </w:p>
    <w:p w:rsidR="00FC0582" w:rsidRDefault="00FC0582" w:rsidP="008B4BE6">
      <w:pPr>
        <w:autoSpaceDE w:val="0"/>
        <w:autoSpaceDN w:val="0"/>
        <w:adjustRightInd w:val="0"/>
        <w:ind w:left="9497"/>
        <w:jc w:val="center"/>
        <w:outlineLvl w:val="0"/>
        <w:rPr>
          <w:rFonts w:eastAsiaTheme="minorHAnsi"/>
          <w:sz w:val="28"/>
          <w:szCs w:val="28"/>
          <w:lang w:eastAsia="en-US"/>
        </w:rPr>
      </w:pPr>
    </w:p>
    <w:p w:rsidR="00FC0582" w:rsidRDefault="00FC0582" w:rsidP="008B4BE6">
      <w:pPr>
        <w:autoSpaceDE w:val="0"/>
        <w:autoSpaceDN w:val="0"/>
        <w:adjustRightInd w:val="0"/>
        <w:ind w:left="9497"/>
        <w:jc w:val="center"/>
        <w:outlineLvl w:val="0"/>
        <w:rPr>
          <w:rFonts w:eastAsiaTheme="minorHAnsi"/>
          <w:sz w:val="28"/>
          <w:szCs w:val="28"/>
          <w:lang w:eastAsia="en-US"/>
        </w:rPr>
      </w:pPr>
    </w:p>
    <w:p w:rsidR="00FC0582" w:rsidRDefault="00FC0582" w:rsidP="008B4BE6">
      <w:pPr>
        <w:autoSpaceDE w:val="0"/>
        <w:autoSpaceDN w:val="0"/>
        <w:adjustRightInd w:val="0"/>
        <w:ind w:left="9497"/>
        <w:jc w:val="center"/>
        <w:outlineLvl w:val="0"/>
        <w:rPr>
          <w:rFonts w:eastAsiaTheme="minorHAnsi"/>
          <w:sz w:val="28"/>
          <w:szCs w:val="28"/>
          <w:lang w:eastAsia="en-US"/>
        </w:rPr>
      </w:pPr>
    </w:p>
    <w:p w:rsidR="00FC0582" w:rsidRDefault="00FC0582" w:rsidP="008B4BE6">
      <w:pPr>
        <w:autoSpaceDE w:val="0"/>
        <w:autoSpaceDN w:val="0"/>
        <w:adjustRightInd w:val="0"/>
        <w:ind w:left="9497"/>
        <w:jc w:val="center"/>
        <w:outlineLvl w:val="0"/>
        <w:rPr>
          <w:rFonts w:eastAsiaTheme="minorHAnsi"/>
          <w:sz w:val="28"/>
          <w:szCs w:val="28"/>
          <w:lang w:eastAsia="en-US"/>
        </w:rPr>
      </w:pPr>
    </w:p>
    <w:p w:rsidR="00FC0582" w:rsidRDefault="00FC0582" w:rsidP="008B4BE6">
      <w:pPr>
        <w:autoSpaceDE w:val="0"/>
        <w:autoSpaceDN w:val="0"/>
        <w:adjustRightInd w:val="0"/>
        <w:ind w:left="9497"/>
        <w:jc w:val="center"/>
        <w:outlineLvl w:val="0"/>
        <w:rPr>
          <w:rFonts w:eastAsiaTheme="minorHAnsi"/>
          <w:sz w:val="28"/>
          <w:szCs w:val="28"/>
          <w:lang w:eastAsia="en-US"/>
        </w:rPr>
      </w:pPr>
    </w:p>
    <w:p w:rsidR="00FC0582" w:rsidRDefault="00FC0582" w:rsidP="008B4BE6">
      <w:pPr>
        <w:autoSpaceDE w:val="0"/>
        <w:autoSpaceDN w:val="0"/>
        <w:adjustRightInd w:val="0"/>
        <w:ind w:left="9497"/>
        <w:jc w:val="center"/>
        <w:outlineLvl w:val="0"/>
        <w:rPr>
          <w:rFonts w:eastAsiaTheme="minorHAnsi"/>
          <w:sz w:val="28"/>
          <w:szCs w:val="28"/>
          <w:lang w:eastAsia="en-US"/>
        </w:rPr>
      </w:pPr>
    </w:p>
    <w:p w:rsidR="00FC0582" w:rsidRDefault="00FC0582" w:rsidP="008B4BE6">
      <w:pPr>
        <w:autoSpaceDE w:val="0"/>
        <w:autoSpaceDN w:val="0"/>
        <w:adjustRightInd w:val="0"/>
        <w:ind w:left="9497"/>
        <w:jc w:val="center"/>
        <w:outlineLvl w:val="0"/>
        <w:rPr>
          <w:rFonts w:eastAsiaTheme="minorHAnsi"/>
          <w:sz w:val="28"/>
          <w:szCs w:val="28"/>
          <w:lang w:eastAsia="en-US"/>
        </w:rPr>
      </w:pPr>
    </w:p>
    <w:p w:rsidR="00FC0582" w:rsidRDefault="00FC0582" w:rsidP="008B4BE6">
      <w:pPr>
        <w:autoSpaceDE w:val="0"/>
        <w:autoSpaceDN w:val="0"/>
        <w:adjustRightInd w:val="0"/>
        <w:ind w:left="9497"/>
        <w:jc w:val="center"/>
        <w:outlineLvl w:val="0"/>
        <w:rPr>
          <w:rFonts w:eastAsiaTheme="minorHAnsi"/>
          <w:sz w:val="28"/>
          <w:szCs w:val="28"/>
          <w:lang w:eastAsia="en-US"/>
        </w:rPr>
      </w:pPr>
    </w:p>
    <w:p w:rsidR="00FC0582" w:rsidRDefault="00FC0582" w:rsidP="008B4BE6">
      <w:pPr>
        <w:autoSpaceDE w:val="0"/>
        <w:autoSpaceDN w:val="0"/>
        <w:adjustRightInd w:val="0"/>
        <w:ind w:left="9497"/>
        <w:jc w:val="center"/>
        <w:outlineLvl w:val="0"/>
        <w:rPr>
          <w:rFonts w:eastAsiaTheme="minorHAnsi"/>
          <w:sz w:val="28"/>
          <w:szCs w:val="28"/>
          <w:lang w:eastAsia="en-US"/>
        </w:rPr>
      </w:pPr>
    </w:p>
    <w:p w:rsidR="00FC0582" w:rsidRDefault="00FC0582" w:rsidP="008B4BE6">
      <w:pPr>
        <w:autoSpaceDE w:val="0"/>
        <w:autoSpaceDN w:val="0"/>
        <w:adjustRightInd w:val="0"/>
        <w:ind w:left="9497"/>
        <w:jc w:val="center"/>
        <w:outlineLvl w:val="0"/>
        <w:rPr>
          <w:rFonts w:eastAsiaTheme="minorHAnsi"/>
          <w:sz w:val="28"/>
          <w:szCs w:val="28"/>
          <w:lang w:eastAsia="en-US"/>
        </w:rPr>
      </w:pPr>
    </w:p>
    <w:p w:rsidR="00FC0582" w:rsidRDefault="00FC0582" w:rsidP="008B4BE6">
      <w:pPr>
        <w:autoSpaceDE w:val="0"/>
        <w:autoSpaceDN w:val="0"/>
        <w:adjustRightInd w:val="0"/>
        <w:ind w:left="9497"/>
        <w:jc w:val="center"/>
        <w:outlineLvl w:val="0"/>
        <w:rPr>
          <w:rFonts w:eastAsiaTheme="minorHAnsi"/>
          <w:sz w:val="28"/>
          <w:szCs w:val="28"/>
          <w:lang w:eastAsia="en-US"/>
        </w:rPr>
      </w:pPr>
    </w:p>
    <w:p w:rsidR="00FC0582" w:rsidRDefault="00FC0582" w:rsidP="008B4BE6">
      <w:pPr>
        <w:autoSpaceDE w:val="0"/>
        <w:autoSpaceDN w:val="0"/>
        <w:adjustRightInd w:val="0"/>
        <w:ind w:left="9497"/>
        <w:jc w:val="center"/>
        <w:outlineLvl w:val="0"/>
        <w:rPr>
          <w:rFonts w:eastAsiaTheme="minorHAnsi"/>
          <w:sz w:val="28"/>
          <w:szCs w:val="28"/>
          <w:lang w:eastAsia="en-US"/>
        </w:rPr>
      </w:pPr>
    </w:p>
    <w:p w:rsidR="00FC0582" w:rsidRDefault="00FC0582" w:rsidP="008B4BE6">
      <w:pPr>
        <w:autoSpaceDE w:val="0"/>
        <w:autoSpaceDN w:val="0"/>
        <w:adjustRightInd w:val="0"/>
        <w:ind w:left="9497"/>
        <w:jc w:val="center"/>
        <w:outlineLvl w:val="0"/>
        <w:rPr>
          <w:rFonts w:eastAsiaTheme="minorHAnsi"/>
          <w:sz w:val="28"/>
          <w:szCs w:val="28"/>
          <w:lang w:eastAsia="en-US"/>
        </w:rPr>
      </w:pPr>
    </w:p>
    <w:p w:rsidR="00FC0582" w:rsidRDefault="00FC0582" w:rsidP="008B4BE6">
      <w:pPr>
        <w:autoSpaceDE w:val="0"/>
        <w:autoSpaceDN w:val="0"/>
        <w:adjustRightInd w:val="0"/>
        <w:ind w:left="9497"/>
        <w:jc w:val="center"/>
        <w:outlineLvl w:val="0"/>
        <w:rPr>
          <w:rFonts w:eastAsiaTheme="minorHAnsi"/>
          <w:sz w:val="28"/>
          <w:szCs w:val="28"/>
          <w:lang w:eastAsia="en-US"/>
        </w:rPr>
      </w:pPr>
    </w:p>
    <w:p w:rsidR="00FC0582" w:rsidRDefault="00FC0582" w:rsidP="008B4BE6">
      <w:pPr>
        <w:autoSpaceDE w:val="0"/>
        <w:autoSpaceDN w:val="0"/>
        <w:adjustRightInd w:val="0"/>
        <w:ind w:left="9497"/>
        <w:jc w:val="center"/>
        <w:outlineLvl w:val="0"/>
        <w:rPr>
          <w:rFonts w:eastAsiaTheme="minorHAnsi"/>
          <w:sz w:val="28"/>
          <w:szCs w:val="28"/>
          <w:lang w:eastAsia="en-US"/>
        </w:rPr>
      </w:pPr>
    </w:p>
    <w:p w:rsidR="00FC0582" w:rsidRDefault="00FC0582" w:rsidP="008B4BE6">
      <w:pPr>
        <w:autoSpaceDE w:val="0"/>
        <w:autoSpaceDN w:val="0"/>
        <w:adjustRightInd w:val="0"/>
        <w:ind w:left="9497"/>
        <w:jc w:val="center"/>
        <w:outlineLvl w:val="0"/>
        <w:rPr>
          <w:rFonts w:eastAsiaTheme="minorHAnsi"/>
          <w:sz w:val="28"/>
          <w:szCs w:val="28"/>
          <w:lang w:eastAsia="en-US"/>
        </w:rPr>
      </w:pPr>
    </w:p>
    <w:p w:rsidR="00FC0582" w:rsidRDefault="00FC0582" w:rsidP="00FC0582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  <w:sectPr w:rsidR="00FC0582" w:rsidSect="00FC0582">
          <w:pgSz w:w="11906" w:h="16838" w:code="9"/>
          <w:pgMar w:top="1134" w:right="1134" w:bottom="851" w:left="1134" w:header="567" w:footer="567" w:gutter="0"/>
          <w:pgNumType w:start="1"/>
          <w:cols w:space="708"/>
          <w:titlePg/>
          <w:docGrid w:linePitch="360"/>
        </w:sectPr>
      </w:pPr>
    </w:p>
    <w:p w:rsidR="008B4BE6" w:rsidRPr="00DB633C" w:rsidRDefault="008B4BE6" w:rsidP="008B4BE6">
      <w:pPr>
        <w:autoSpaceDE w:val="0"/>
        <w:autoSpaceDN w:val="0"/>
        <w:adjustRightInd w:val="0"/>
        <w:ind w:left="9497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DB633C">
        <w:rPr>
          <w:rFonts w:eastAsiaTheme="minorHAnsi"/>
          <w:sz w:val="28"/>
          <w:szCs w:val="28"/>
          <w:lang w:eastAsia="en-US"/>
        </w:rPr>
        <w:lastRenderedPageBreak/>
        <w:t>Приложение</w:t>
      </w:r>
    </w:p>
    <w:p w:rsidR="008B4BE6" w:rsidRPr="00DB633C" w:rsidRDefault="008B4BE6" w:rsidP="008B4BE6">
      <w:pPr>
        <w:autoSpaceDE w:val="0"/>
        <w:autoSpaceDN w:val="0"/>
        <w:adjustRightInd w:val="0"/>
        <w:ind w:left="9497"/>
        <w:jc w:val="center"/>
        <w:rPr>
          <w:rFonts w:eastAsiaTheme="minorHAnsi"/>
          <w:sz w:val="28"/>
          <w:szCs w:val="28"/>
          <w:lang w:eastAsia="en-US"/>
        </w:rPr>
      </w:pPr>
      <w:r w:rsidRPr="00DB633C">
        <w:rPr>
          <w:rFonts w:eastAsiaTheme="minorHAnsi"/>
          <w:sz w:val="28"/>
          <w:szCs w:val="28"/>
          <w:lang w:eastAsia="en-US"/>
        </w:rPr>
        <w:t>к приказу Министерства труда</w:t>
      </w:r>
    </w:p>
    <w:p w:rsidR="008B4BE6" w:rsidRPr="00DB633C" w:rsidRDefault="008B4BE6" w:rsidP="008B4BE6">
      <w:pPr>
        <w:autoSpaceDE w:val="0"/>
        <w:autoSpaceDN w:val="0"/>
        <w:adjustRightInd w:val="0"/>
        <w:ind w:left="9497"/>
        <w:jc w:val="center"/>
        <w:rPr>
          <w:rFonts w:eastAsiaTheme="minorHAnsi"/>
          <w:sz w:val="28"/>
          <w:szCs w:val="28"/>
          <w:lang w:eastAsia="en-US"/>
        </w:rPr>
      </w:pPr>
      <w:r w:rsidRPr="00DB633C">
        <w:rPr>
          <w:rFonts w:eastAsiaTheme="minorHAnsi"/>
          <w:sz w:val="28"/>
          <w:szCs w:val="28"/>
          <w:lang w:eastAsia="en-US"/>
        </w:rPr>
        <w:t>и социальной защиты</w:t>
      </w:r>
    </w:p>
    <w:p w:rsidR="008B4BE6" w:rsidRPr="00DB633C" w:rsidRDefault="008B4BE6" w:rsidP="008B4BE6">
      <w:pPr>
        <w:autoSpaceDE w:val="0"/>
        <w:autoSpaceDN w:val="0"/>
        <w:adjustRightInd w:val="0"/>
        <w:ind w:left="9497"/>
        <w:jc w:val="center"/>
        <w:rPr>
          <w:rFonts w:eastAsiaTheme="minorHAnsi"/>
          <w:sz w:val="28"/>
          <w:szCs w:val="28"/>
          <w:lang w:eastAsia="en-US"/>
        </w:rPr>
      </w:pPr>
      <w:r w:rsidRPr="00DB633C">
        <w:rPr>
          <w:rFonts w:eastAsiaTheme="minorHAnsi"/>
          <w:sz w:val="28"/>
          <w:szCs w:val="28"/>
          <w:lang w:eastAsia="en-US"/>
        </w:rPr>
        <w:t>Российской Федерации</w:t>
      </w:r>
    </w:p>
    <w:p w:rsidR="008B4BE6" w:rsidRDefault="008B4BE6" w:rsidP="008B4BE6">
      <w:pPr>
        <w:autoSpaceDE w:val="0"/>
        <w:autoSpaceDN w:val="0"/>
        <w:adjustRightInd w:val="0"/>
        <w:ind w:left="9497"/>
        <w:jc w:val="center"/>
        <w:rPr>
          <w:rFonts w:eastAsiaTheme="minorHAnsi"/>
          <w:sz w:val="28"/>
          <w:szCs w:val="28"/>
          <w:lang w:eastAsia="en-US"/>
        </w:rPr>
      </w:pPr>
      <w:r w:rsidRPr="00DB633C">
        <w:rPr>
          <w:rFonts w:eastAsiaTheme="minorHAnsi"/>
          <w:sz w:val="28"/>
          <w:szCs w:val="28"/>
          <w:lang w:eastAsia="en-US"/>
        </w:rPr>
        <w:t xml:space="preserve">от </w:t>
      </w:r>
      <w:r>
        <w:rPr>
          <w:rFonts w:eastAsiaTheme="minorHAnsi"/>
          <w:sz w:val="28"/>
          <w:szCs w:val="28"/>
          <w:lang w:eastAsia="en-US"/>
        </w:rPr>
        <w:t>______________ 2</w:t>
      </w:r>
      <w:r w:rsidRPr="00DB633C">
        <w:rPr>
          <w:rFonts w:eastAsiaTheme="minorHAnsi"/>
          <w:sz w:val="28"/>
          <w:szCs w:val="28"/>
          <w:lang w:eastAsia="en-US"/>
        </w:rPr>
        <w:t>0</w:t>
      </w:r>
      <w:r>
        <w:rPr>
          <w:rFonts w:eastAsiaTheme="minorHAnsi"/>
          <w:sz w:val="28"/>
          <w:szCs w:val="28"/>
          <w:lang w:eastAsia="en-US"/>
        </w:rPr>
        <w:t>21</w:t>
      </w:r>
      <w:r w:rsidRPr="00DB633C">
        <w:rPr>
          <w:rFonts w:eastAsiaTheme="minorHAnsi"/>
          <w:sz w:val="28"/>
          <w:szCs w:val="28"/>
          <w:lang w:eastAsia="en-US"/>
        </w:rPr>
        <w:t xml:space="preserve"> г. </w:t>
      </w:r>
      <w:r>
        <w:rPr>
          <w:rFonts w:eastAsiaTheme="minorHAnsi"/>
          <w:sz w:val="28"/>
          <w:szCs w:val="28"/>
          <w:lang w:eastAsia="en-US"/>
        </w:rPr>
        <w:t>№</w:t>
      </w:r>
      <w:r w:rsidRPr="00DB633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____ </w:t>
      </w:r>
    </w:p>
    <w:p w:rsidR="008B4BE6" w:rsidRPr="002049A8" w:rsidRDefault="008B4BE6" w:rsidP="008B4BE6">
      <w:pPr>
        <w:autoSpaceDE w:val="0"/>
        <w:autoSpaceDN w:val="0"/>
        <w:adjustRightInd w:val="0"/>
        <w:ind w:left="9498"/>
        <w:jc w:val="center"/>
        <w:rPr>
          <w:rFonts w:eastAsiaTheme="minorHAnsi"/>
          <w:sz w:val="20"/>
          <w:szCs w:val="20"/>
          <w:lang w:eastAsia="en-US"/>
        </w:rPr>
      </w:pPr>
    </w:p>
    <w:p w:rsidR="008B4BE6" w:rsidRPr="00F234AE" w:rsidRDefault="008B4BE6" w:rsidP="008B4BE6">
      <w:pPr>
        <w:pStyle w:val="5"/>
        <w:spacing w:before="0" w:beforeAutospacing="0" w:after="0" w:afterAutospacing="0"/>
        <w:ind w:left="-142"/>
        <w:jc w:val="center"/>
        <w:rPr>
          <w:rFonts w:eastAsia="Times New Roman"/>
          <w:sz w:val="28"/>
          <w:szCs w:val="28"/>
        </w:rPr>
      </w:pPr>
      <w:r w:rsidRPr="00F234AE">
        <w:rPr>
          <w:rFonts w:eastAsia="Times New Roman"/>
          <w:sz w:val="28"/>
          <w:szCs w:val="28"/>
        </w:rPr>
        <w:t>План</w:t>
      </w:r>
    </w:p>
    <w:p w:rsidR="008B4BE6" w:rsidRPr="00F234AE" w:rsidRDefault="008B4BE6" w:rsidP="008B4BE6">
      <w:pPr>
        <w:pStyle w:val="5"/>
        <w:spacing w:before="0" w:beforeAutospacing="0" w:after="0" w:afterAutospacing="0"/>
        <w:ind w:hanging="5806"/>
        <w:jc w:val="center"/>
        <w:rPr>
          <w:rFonts w:eastAsia="Times New Roman"/>
          <w:sz w:val="28"/>
          <w:szCs w:val="28"/>
        </w:rPr>
      </w:pPr>
      <w:r w:rsidRPr="00F234AE">
        <w:rPr>
          <w:rFonts w:eastAsia="Times New Roman"/>
          <w:sz w:val="28"/>
          <w:szCs w:val="28"/>
        </w:rPr>
        <w:t>Министерства труда и социальной защиты Российской Федерации по противодействию коррупции на 20</w:t>
      </w:r>
      <w:r>
        <w:rPr>
          <w:rFonts w:eastAsia="Times New Roman"/>
          <w:sz w:val="28"/>
          <w:szCs w:val="28"/>
        </w:rPr>
        <w:t>21</w:t>
      </w:r>
      <w:r w:rsidRPr="00F234AE">
        <w:rPr>
          <w:rFonts w:eastAsia="Times New Roman"/>
          <w:sz w:val="28"/>
          <w:szCs w:val="28"/>
        </w:rPr>
        <w:t xml:space="preserve"> – 20</w:t>
      </w:r>
      <w:r>
        <w:rPr>
          <w:rFonts w:eastAsia="Times New Roman"/>
          <w:sz w:val="28"/>
          <w:szCs w:val="28"/>
        </w:rPr>
        <w:t>24</w:t>
      </w:r>
      <w:r w:rsidRPr="00F234AE">
        <w:rPr>
          <w:rFonts w:eastAsia="Times New Roman"/>
          <w:sz w:val="28"/>
          <w:szCs w:val="28"/>
        </w:rPr>
        <w:t xml:space="preserve"> годы</w:t>
      </w:r>
    </w:p>
    <w:p w:rsidR="008B4BE6" w:rsidRDefault="008B4BE6" w:rsidP="008B4BE6">
      <w:pPr>
        <w:pStyle w:val="5"/>
        <w:spacing w:before="0" w:beforeAutospacing="0" w:after="0" w:afterAutospacing="0"/>
        <w:rPr>
          <w:rFonts w:eastAsia="Times New Roman"/>
        </w:rPr>
      </w:pPr>
    </w:p>
    <w:tbl>
      <w:tblPr>
        <w:tblStyle w:val="a5"/>
        <w:tblW w:w="15417" w:type="dxa"/>
        <w:tblLayout w:type="fixed"/>
        <w:tblLook w:val="04A0" w:firstRow="1" w:lastRow="0" w:firstColumn="1" w:lastColumn="0" w:noHBand="0" w:noVBand="1"/>
      </w:tblPr>
      <w:tblGrid>
        <w:gridCol w:w="675"/>
        <w:gridCol w:w="5954"/>
        <w:gridCol w:w="2126"/>
        <w:gridCol w:w="1843"/>
        <w:gridCol w:w="4819"/>
      </w:tblGrid>
      <w:tr w:rsidR="008B4BE6" w:rsidRPr="005E7981" w:rsidTr="00557DC6">
        <w:trPr>
          <w:tblHeader/>
        </w:trPr>
        <w:tc>
          <w:tcPr>
            <w:tcW w:w="675" w:type="dxa"/>
            <w:vAlign w:val="center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  <w:r w:rsidRPr="005E7981">
              <w:rPr>
                <w:rStyle w:val="a4"/>
                <w:b w:val="0"/>
              </w:rPr>
              <w:t>№</w:t>
            </w:r>
          </w:p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center"/>
            </w:pPr>
            <w:proofErr w:type="gramStart"/>
            <w:r w:rsidRPr="005E7981">
              <w:rPr>
                <w:rStyle w:val="a4"/>
                <w:b w:val="0"/>
              </w:rPr>
              <w:t>п</w:t>
            </w:r>
            <w:proofErr w:type="gramEnd"/>
            <w:r w:rsidRPr="005E7981">
              <w:rPr>
                <w:rStyle w:val="a4"/>
                <w:b w:val="0"/>
              </w:rPr>
              <w:t>/п</w:t>
            </w:r>
          </w:p>
        </w:tc>
        <w:tc>
          <w:tcPr>
            <w:tcW w:w="5954" w:type="dxa"/>
            <w:vAlign w:val="center"/>
          </w:tcPr>
          <w:p w:rsidR="008B4BE6" w:rsidRPr="005E7981" w:rsidRDefault="008B4BE6" w:rsidP="00557DC6">
            <w:pPr>
              <w:pStyle w:val="a3"/>
              <w:jc w:val="center"/>
            </w:pPr>
            <w:r w:rsidRPr="005E7981">
              <w:rPr>
                <w:rStyle w:val="a4"/>
                <w:b w:val="0"/>
              </w:rPr>
              <w:t>Мероприятия</w:t>
            </w:r>
          </w:p>
        </w:tc>
        <w:tc>
          <w:tcPr>
            <w:tcW w:w="2126" w:type="dxa"/>
            <w:vAlign w:val="center"/>
          </w:tcPr>
          <w:p w:rsidR="008B4BE6" w:rsidRPr="005E7981" w:rsidRDefault="008B4BE6" w:rsidP="00557DC6">
            <w:pPr>
              <w:pStyle w:val="a3"/>
              <w:jc w:val="center"/>
            </w:pPr>
            <w:r w:rsidRPr="005E7981">
              <w:rPr>
                <w:rStyle w:val="a4"/>
                <w:b w:val="0"/>
              </w:rPr>
              <w:t>Ответственные исполнители</w:t>
            </w:r>
          </w:p>
        </w:tc>
        <w:tc>
          <w:tcPr>
            <w:tcW w:w="1843" w:type="dxa"/>
            <w:vAlign w:val="center"/>
          </w:tcPr>
          <w:p w:rsidR="008B4BE6" w:rsidRPr="005E7981" w:rsidRDefault="008B4BE6" w:rsidP="00557DC6">
            <w:pPr>
              <w:pStyle w:val="a3"/>
              <w:jc w:val="center"/>
            </w:pPr>
            <w:r w:rsidRPr="005E7981">
              <w:rPr>
                <w:rStyle w:val="a4"/>
                <w:b w:val="0"/>
              </w:rPr>
              <w:t>Срок исполнения</w:t>
            </w:r>
          </w:p>
        </w:tc>
        <w:tc>
          <w:tcPr>
            <w:tcW w:w="4819" w:type="dxa"/>
            <w:vAlign w:val="center"/>
          </w:tcPr>
          <w:p w:rsidR="008B4BE6" w:rsidRPr="005E7981" w:rsidRDefault="008B4BE6" w:rsidP="00557DC6">
            <w:pPr>
              <w:pStyle w:val="a3"/>
              <w:jc w:val="center"/>
            </w:pPr>
            <w:r w:rsidRPr="005E7981">
              <w:rPr>
                <w:rStyle w:val="a4"/>
                <w:b w:val="0"/>
              </w:rPr>
              <w:t>Ожидаемый результат</w:t>
            </w:r>
          </w:p>
        </w:tc>
      </w:tr>
      <w:tr w:rsidR="008B4BE6" w:rsidRPr="005E7981" w:rsidTr="00557DC6">
        <w:tc>
          <w:tcPr>
            <w:tcW w:w="15417" w:type="dxa"/>
            <w:gridSpan w:val="5"/>
            <w:vAlign w:val="center"/>
          </w:tcPr>
          <w:p w:rsidR="008B4BE6" w:rsidRPr="005E7981" w:rsidRDefault="008B4BE6" w:rsidP="00557DC6">
            <w:pPr>
              <w:pStyle w:val="5"/>
              <w:spacing w:before="0" w:beforeAutospacing="0" w:after="0" w:afterAutospacing="0"/>
              <w:ind w:left="0"/>
              <w:jc w:val="center"/>
              <w:outlineLvl w:val="4"/>
              <w:rPr>
                <w:rStyle w:val="a4"/>
                <w:szCs w:val="22"/>
              </w:rPr>
            </w:pPr>
          </w:p>
          <w:p w:rsidR="008B4BE6" w:rsidRPr="005E7981" w:rsidRDefault="008B4BE6" w:rsidP="00557DC6">
            <w:pPr>
              <w:pStyle w:val="5"/>
              <w:numPr>
                <w:ilvl w:val="0"/>
                <w:numId w:val="1"/>
              </w:numPr>
              <w:spacing w:before="0" w:beforeAutospacing="0" w:after="0" w:afterAutospacing="0"/>
              <w:jc w:val="center"/>
              <w:outlineLvl w:val="4"/>
              <w:rPr>
                <w:rStyle w:val="a4"/>
                <w:szCs w:val="22"/>
              </w:rPr>
            </w:pPr>
            <w:r w:rsidRPr="005E7981">
              <w:rPr>
                <w:rStyle w:val="a4"/>
                <w:szCs w:val="22"/>
              </w:rPr>
              <w:t>Повышение эффективности механизмов урегулирования конфликта интересов, обеспечение соблюдения федеральными государственными гражданскими служащими Минтруда России ограничений, запретов и требования к служебному поведению в связи с исполнением ими должностных обязанностей, а также ответственности за их нарушение</w:t>
            </w:r>
          </w:p>
          <w:p w:rsidR="008B4BE6" w:rsidRPr="005E7981" w:rsidRDefault="008B4BE6" w:rsidP="00557DC6">
            <w:pPr>
              <w:pStyle w:val="5"/>
              <w:spacing w:before="0" w:beforeAutospacing="0" w:after="0" w:afterAutospacing="0"/>
              <w:ind w:left="1080"/>
              <w:outlineLvl w:val="4"/>
              <w:rPr>
                <w:rFonts w:eastAsia="Times New Roman"/>
                <w:szCs w:val="22"/>
              </w:rPr>
            </w:pPr>
          </w:p>
        </w:tc>
      </w:tr>
      <w:tr w:rsidR="008B4BE6" w:rsidRPr="005E7981" w:rsidTr="00557DC6">
        <w:tc>
          <w:tcPr>
            <w:tcW w:w="675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center"/>
            </w:pPr>
            <w:r w:rsidRPr="005E7981">
              <w:t>1</w:t>
            </w:r>
          </w:p>
        </w:tc>
        <w:tc>
          <w:tcPr>
            <w:tcW w:w="5954" w:type="dxa"/>
          </w:tcPr>
          <w:p w:rsidR="008B4BE6" w:rsidRPr="005E7981" w:rsidRDefault="008B4BE6" w:rsidP="00557DC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E7981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Обеспечение функционирования Комиссии Министерства труда и социальной защиты Российской Федерации по соблюдению требований к служебному (должностному) поведению федеральных государственных гражданских служащих и работников организаций, созданных для выполнения задач, поставленных перед Министерством труда и социальной защиты Российской Федерации, и урегулированию конфликта интересов (далее – Комиссия)</w:t>
            </w:r>
          </w:p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2126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center"/>
            </w:pPr>
            <w:r w:rsidRPr="005E7981">
              <w:t>Департамент управления делами</w:t>
            </w:r>
          </w:p>
        </w:tc>
        <w:tc>
          <w:tcPr>
            <w:tcW w:w="1843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5E7981">
              <w:t xml:space="preserve">В течение </w:t>
            </w:r>
          </w:p>
          <w:p w:rsidR="008B4BE6" w:rsidRPr="005E7981" w:rsidRDefault="008B4BE6" w:rsidP="00557DC6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5E7981">
              <w:t>2021-2024 гг.</w:t>
            </w:r>
          </w:p>
          <w:p w:rsidR="008B4BE6" w:rsidRPr="005E7981" w:rsidRDefault="008B4BE6" w:rsidP="00557DC6">
            <w:pPr>
              <w:pStyle w:val="a3"/>
              <w:spacing w:before="0" w:beforeAutospacing="0" w:after="0" w:afterAutospacing="0"/>
              <w:ind w:left="-108" w:right="-108"/>
              <w:jc w:val="center"/>
            </w:pPr>
          </w:p>
          <w:p w:rsidR="008B4BE6" w:rsidRPr="005E7981" w:rsidRDefault="008B4BE6" w:rsidP="00557DC6">
            <w:pPr>
              <w:pStyle w:val="a3"/>
              <w:spacing w:before="0" w:beforeAutospacing="0" w:after="0" w:afterAutospacing="0"/>
              <w:ind w:left="-108" w:right="-108"/>
              <w:jc w:val="center"/>
            </w:pPr>
          </w:p>
        </w:tc>
        <w:tc>
          <w:tcPr>
            <w:tcW w:w="4819" w:type="dxa"/>
          </w:tcPr>
          <w:p w:rsidR="008B4BE6" w:rsidRPr="005E7981" w:rsidRDefault="008B4BE6" w:rsidP="00557DC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5E7981">
              <w:t xml:space="preserve">Обеспечение соблюдения федеральными государственными гражданскими служащими Минтруда России и работниками </w:t>
            </w:r>
            <w:r w:rsidRPr="005E7981">
              <w:rPr>
                <w:bCs/>
              </w:rPr>
              <w:t>организаций, созданных для выполнения задач, поставленных перед Минтрудом России (далее соответственно - гражданские служащие, подведомственные организации Минтруда России, работники),</w:t>
            </w:r>
            <w:r w:rsidRPr="005E7981">
              <w:t xml:space="preserve"> ограничений и запретов, </w:t>
            </w:r>
            <w:r w:rsidRPr="005E7981">
              <w:rPr>
                <w:rFonts w:eastAsiaTheme="minorHAnsi"/>
                <w:lang w:eastAsia="en-US"/>
              </w:rPr>
              <w:t xml:space="preserve">требований о предотвращении или урегулировании конфликта интересов, </w:t>
            </w:r>
            <w:r w:rsidRPr="005E7981">
              <w:t xml:space="preserve">требований к служебному (должностному) поведению, установленных законодательством Российской Федерации о государственной гражданской службе и о противодействии коррупции, а также </w:t>
            </w:r>
            <w:r w:rsidRPr="005E7981">
              <w:rPr>
                <w:rFonts w:eastAsiaTheme="minorHAnsi"/>
                <w:lang w:eastAsia="en-US"/>
              </w:rPr>
              <w:t>осуществление мер по</w:t>
            </w:r>
            <w:proofErr w:type="gramEnd"/>
            <w:r w:rsidRPr="005E7981">
              <w:rPr>
                <w:rFonts w:eastAsiaTheme="minorHAnsi"/>
                <w:lang w:eastAsia="en-US"/>
              </w:rPr>
              <w:t xml:space="preserve"> предупреждению коррупции</w:t>
            </w:r>
          </w:p>
        </w:tc>
      </w:tr>
      <w:tr w:rsidR="008B4BE6" w:rsidRPr="005E7981" w:rsidTr="00557DC6">
        <w:trPr>
          <w:trHeight w:val="2023"/>
        </w:trPr>
        <w:tc>
          <w:tcPr>
            <w:tcW w:w="675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center"/>
            </w:pPr>
            <w:r w:rsidRPr="005E7981">
              <w:lastRenderedPageBreak/>
              <w:t>2</w:t>
            </w:r>
          </w:p>
        </w:tc>
        <w:tc>
          <w:tcPr>
            <w:tcW w:w="5954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both"/>
              <w:rPr>
                <w:strike/>
              </w:rPr>
            </w:pPr>
            <w:r w:rsidRPr="005E7981">
              <w:t xml:space="preserve">Проведение мероприятий по </w:t>
            </w:r>
            <w:r w:rsidRPr="005E7981">
              <w:rPr>
                <w:rFonts w:eastAsiaTheme="minorHAnsi"/>
                <w:lang w:eastAsia="en-US"/>
              </w:rPr>
              <w:t>выявлению случаев возникновения конфликта интересов либо возможности возникновения конфликта интересов у гражданских служащих, руководителей подведомственных организаций Минтруда России, по предотвращению и урегулированию конфликта интересов, а также применению мер юридической ответственности, предусмотренных законодательством Российской Федерации</w:t>
            </w:r>
          </w:p>
        </w:tc>
        <w:tc>
          <w:tcPr>
            <w:tcW w:w="2126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center"/>
            </w:pPr>
            <w:r w:rsidRPr="005E7981">
              <w:t>Департамент управления делами</w:t>
            </w:r>
          </w:p>
        </w:tc>
        <w:tc>
          <w:tcPr>
            <w:tcW w:w="1843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5E7981">
              <w:t xml:space="preserve">В течение </w:t>
            </w:r>
          </w:p>
          <w:p w:rsidR="008B4BE6" w:rsidRPr="005E7981" w:rsidRDefault="008B4BE6" w:rsidP="00557DC6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5E7981">
              <w:t>2021-2024 гг.</w:t>
            </w:r>
          </w:p>
          <w:p w:rsidR="008B4BE6" w:rsidRPr="005E7981" w:rsidRDefault="008B4BE6" w:rsidP="00557DC6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strike/>
              </w:rPr>
            </w:pPr>
          </w:p>
        </w:tc>
        <w:tc>
          <w:tcPr>
            <w:tcW w:w="4819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both"/>
              <w:rPr>
                <w:strike/>
              </w:rPr>
            </w:pPr>
            <w:r w:rsidRPr="005E7981">
              <w:t>Выявление, предупреждение и урегулирование конфликта интересов в целях предотвращения коррупционных правонарушений</w:t>
            </w:r>
            <w:r w:rsidRPr="005E7981">
              <w:rPr>
                <w:strike/>
              </w:rPr>
              <w:t xml:space="preserve"> </w:t>
            </w:r>
          </w:p>
        </w:tc>
      </w:tr>
      <w:tr w:rsidR="008B4BE6" w:rsidRPr="005E7981" w:rsidTr="00557DC6">
        <w:trPr>
          <w:trHeight w:val="1395"/>
        </w:trPr>
        <w:tc>
          <w:tcPr>
            <w:tcW w:w="675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center"/>
            </w:pPr>
            <w:r w:rsidRPr="005E7981">
              <w:t>3</w:t>
            </w:r>
          </w:p>
        </w:tc>
        <w:tc>
          <w:tcPr>
            <w:tcW w:w="5954" w:type="dxa"/>
          </w:tcPr>
          <w:p w:rsidR="008B4BE6" w:rsidRPr="005E7981" w:rsidRDefault="008B4BE6" w:rsidP="00557DC6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5E7981">
              <w:rPr>
                <w:rFonts w:eastAsiaTheme="minorHAnsi"/>
                <w:lang w:eastAsia="en-US"/>
              </w:rPr>
              <w:t>Принятие мер по повышению эффективности кадровой работы в части, касающейся ведения личных дел гражданских служащих и работников подведомственных организаций Минтруда России, в том числе контроля за актуализацией сведений, содержащихся в анкетах, представляемых при поступлении на федеральную государственную гражданскую службу (далее - государственная служба) (работу),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2126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center"/>
            </w:pPr>
            <w:r w:rsidRPr="005E7981">
              <w:t>Департамент управления делами</w:t>
            </w:r>
          </w:p>
        </w:tc>
        <w:tc>
          <w:tcPr>
            <w:tcW w:w="1843" w:type="dxa"/>
          </w:tcPr>
          <w:p w:rsidR="008B4BE6" w:rsidRPr="005E7981" w:rsidRDefault="008B4BE6" w:rsidP="00557DC6">
            <w:pPr>
              <w:pStyle w:val="ConsPlusNormal"/>
              <w:jc w:val="center"/>
              <w:rPr>
                <w:sz w:val="22"/>
                <w:szCs w:val="22"/>
              </w:rPr>
            </w:pPr>
            <w:r w:rsidRPr="005E7981">
              <w:rPr>
                <w:sz w:val="22"/>
                <w:szCs w:val="22"/>
              </w:rPr>
              <w:t xml:space="preserve">Ежегодно, </w:t>
            </w:r>
          </w:p>
          <w:p w:rsidR="008B4BE6" w:rsidRPr="005E7981" w:rsidRDefault="008B4BE6" w:rsidP="00557DC6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5E7981">
              <w:t>до 1 апреля</w:t>
            </w:r>
          </w:p>
        </w:tc>
        <w:tc>
          <w:tcPr>
            <w:tcW w:w="4819" w:type="dxa"/>
          </w:tcPr>
          <w:p w:rsidR="008B4BE6" w:rsidRPr="005E7981" w:rsidRDefault="008B4BE6" w:rsidP="00557DC6">
            <w:pPr>
              <w:autoSpaceDE w:val="0"/>
              <w:autoSpaceDN w:val="0"/>
              <w:adjustRightInd w:val="0"/>
              <w:jc w:val="both"/>
            </w:pPr>
            <w:r w:rsidRPr="005E7981">
              <w:t>Выявление, предупреждение и урегулирование конфликта интересов в целях предотвращения коррупционных правонарушений</w:t>
            </w:r>
          </w:p>
          <w:p w:rsidR="008B4BE6" w:rsidRPr="005E7981" w:rsidRDefault="008B4BE6" w:rsidP="00557DC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8B4BE6" w:rsidRPr="005E7981" w:rsidTr="00557DC6">
        <w:trPr>
          <w:trHeight w:val="1477"/>
        </w:trPr>
        <w:tc>
          <w:tcPr>
            <w:tcW w:w="675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center"/>
            </w:pPr>
            <w:r w:rsidRPr="005E7981">
              <w:t>4</w:t>
            </w:r>
          </w:p>
        </w:tc>
        <w:tc>
          <w:tcPr>
            <w:tcW w:w="5954" w:type="dxa"/>
          </w:tcPr>
          <w:p w:rsidR="008B4BE6" w:rsidRPr="005E7981" w:rsidRDefault="008B4BE6" w:rsidP="00557DC6">
            <w:pPr>
              <w:pStyle w:val="ConsPlusNormal"/>
              <w:jc w:val="both"/>
              <w:rPr>
                <w:sz w:val="22"/>
                <w:szCs w:val="22"/>
              </w:rPr>
            </w:pPr>
            <w:r w:rsidRPr="005E7981">
              <w:rPr>
                <w:sz w:val="22"/>
                <w:szCs w:val="22"/>
              </w:rPr>
              <w:t xml:space="preserve">Прием справок о доходах, расходах, об имуществе и обязательствах имущественного характера (далее – справки о доходах), представляемых гражданскими служащими и руководителями подведомственных организаций Минтруда России. Обеспечение </w:t>
            </w:r>
            <w:proofErr w:type="gramStart"/>
            <w:r w:rsidRPr="005E7981">
              <w:rPr>
                <w:sz w:val="22"/>
                <w:szCs w:val="22"/>
              </w:rPr>
              <w:t>контроля за</w:t>
            </w:r>
            <w:proofErr w:type="gramEnd"/>
            <w:r w:rsidRPr="005E7981">
              <w:rPr>
                <w:sz w:val="22"/>
                <w:szCs w:val="22"/>
              </w:rPr>
              <w:t xml:space="preserve"> своевременностью представления указанных справок</w:t>
            </w:r>
          </w:p>
        </w:tc>
        <w:tc>
          <w:tcPr>
            <w:tcW w:w="2126" w:type="dxa"/>
          </w:tcPr>
          <w:p w:rsidR="008B4BE6" w:rsidRPr="005E7981" w:rsidRDefault="008B4BE6" w:rsidP="00557DC6">
            <w:pPr>
              <w:pStyle w:val="ConsPlusNormal"/>
              <w:jc w:val="center"/>
              <w:rPr>
                <w:sz w:val="22"/>
                <w:szCs w:val="22"/>
              </w:rPr>
            </w:pPr>
            <w:r w:rsidRPr="005E7981">
              <w:rPr>
                <w:sz w:val="22"/>
                <w:szCs w:val="22"/>
              </w:rPr>
              <w:t>Департамент управления делами</w:t>
            </w:r>
          </w:p>
        </w:tc>
        <w:tc>
          <w:tcPr>
            <w:tcW w:w="1843" w:type="dxa"/>
          </w:tcPr>
          <w:p w:rsidR="008B4BE6" w:rsidRPr="005E7981" w:rsidRDefault="008B4BE6" w:rsidP="00557DC6">
            <w:pPr>
              <w:pStyle w:val="ConsPlusNormal"/>
              <w:jc w:val="center"/>
              <w:rPr>
                <w:sz w:val="22"/>
                <w:szCs w:val="22"/>
              </w:rPr>
            </w:pPr>
            <w:r w:rsidRPr="005E7981">
              <w:rPr>
                <w:sz w:val="22"/>
                <w:szCs w:val="22"/>
              </w:rPr>
              <w:t xml:space="preserve">Ежегодно, </w:t>
            </w:r>
          </w:p>
          <w:p w:rsidR="008B4BE6" w:rsidRPr="005E7981" w:rsidRDefault="008B4BE6" w:rsidP="00557DC6">
            <w:pPr>
              <w:pStyle w:val="ConsPlusNormal"/>
              <w:jc w:val="center"/>
              <w:rPr>
                <w:sz w:val="22"/>
                <w:szCs w:val="22"/>
              </w:rPr>
            </w:pPr>
            <w:r w:rsidRPr="005E7981">
              <w:rPr>
                <w:sz w:val="22"/>
                <w:szCs w:val="22"/>
              </w:rPr>
              <w:t xml:space="preserve">до 30 апреля </w:t>
            </w:r>
          </w:p>
        </w:tc>
        <w:tc>
          <w:tcPr>
            <w:tcW w:w="4819" w:type="dxa"/>
          </w:tcPr>
          <w:p w:rsidR="008B4BE6" w:rsidRPr="005E7981" w:rsidRDefault="008B4BE6" w:rsidP="00557DC6">
            <w:pPr>
              <w:pStyle w:val="ConsPlusNormal"/>
              <w:jc w:val="both"/>
              <w:rPr>
                <w:sz w:val="22"/>
                <w:szCs w:val="22"/>
              </w:rPr>
            </w:pPr>
            <w:r w:rsidRPr="005E7981">
              <w:rPr>
                <w:sz w:val="22"/>
                <w:szCs w:val="22"/>
              </w:rPr>
              <w:t>Обеспечение своевременного исполнения гражданскими служащими и руководителями подведомственных организаций Минтруда России обязанности по представлению справок о своих доходах и доходах членов своей семьи</w:t>
            </w:r>
          </w:p>
        </w:tc>
      </w:tr>
      <w:tr w:rsidR="008B4BE6" w:rsidRPr="005E7981" w:rsidTr="00557DC6">
        <w:trPr>
          <w:trHeight w:val="2166"/>
        </w:trPr>
        <w:tc>
          <w:tcPr>
            <w:tcW w:w="675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center"/>
            </w:pPr>
            <w:r w:rsidRPr="005E7981">
              <w:t>5</w:t>
            </w:r>
          </w:p>
        </w:tc>
        <w:tc>
          <w:tcPr>
            <w:tcW w:w="5954" w:type="dxa"/>
          </w:tcPr>
          <w:p w:rsidR="008B4BE6" w:rsidRPr="005E7981" w:rsidRDefault="008B4BE6" w:rsidP="00557DC6">
            <w:pPr>
              <w:pStyle w:val="ConsPlusNormal"/>
              <w:jc w:val="both"/>
              <w:rPr>
                <w:sz w:val="22"/>
                <w:szCs w:val="22"/>
              </w:rPr>
            </w:pPr>
            <w:r w:rsidRPr="005E7981">
              <w:rPr>
                <w:sz w:val="22"/>
                <w:szCs w:val="22"/>
              </w:rPr>
              <w:t>Подготовка к размещению и размещение на официальном сайте Минтруда России сведений о доходах, расходах, об имуществе и обязательствах имущественного характера (далее – сведения о доходах), представляемых ежегодно гражданскими служащими и руководителями подведомственных организаций Минтруда России</w:t>
            </w:r>
          </w:p>
          <w:p w:rsidR="008B4BE6" w:rsidRPr="005E7981" w:rsidRDefault="008B4BE6" w:rsidP="00557DC6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B4BE6" w:rsidRPr="005E7981" w:rsidRDefault="008B4BE6" w:rsidP="00557DC6">
            <w:pPr>
              <w:pStyle w:val="ConsPlusNormal"/>
              <w:jc w:val="center"/>
              <w:rPr>
                <w:sz w:val="22"/>
                <w:szCs w:val="22"/>
              </w:rPr>
            </w:pPr>
            <w:r w:rsidRPr="005E7981">
              <w:rPr>
                <w:sz w:val="22"/>
                <w:szCs w:val="22"/>
              </w:rPr>
              <w:t xml:space="preserve">Департамент управления делами, Департамент развития социального страхования </w:t>
            </w:r>
          </w:p>
          <w:p w:rsidR="008B4BE6" w:rsidRPr="005E7981" w:rsidRDefault="008B4BE6" w:rsidP="00557DC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8B4BE6" w:rsidRPr="005E7981" w:rsidRDefault="008B4BE6" w:rsidP="00557D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7981">
              <w:rPr>
                <w:rFonts w:eastAsiaTheme="minorHAnsi"/>
                <w:lang w:eastAsia="en-US"/>
              </w:rPr>
              <w:t xml:space="preserve">В течение </w:t>
            </w:r>
          </w:p>
          <w:p w:rsidR="008B4BE6" w:rsidRPr="005E7981" w:rsidRDefault="008B4BE6" w:rsidP="00557DC6">
            <w:pPr>
              <w:autoSpaceDE w:val="0"/>
              <w:autoSpaceDN w:val="0"/>
              <w:adjustRightInd w:val="0"/>
              <w:jc w:val="center"/>
            </w:pPr>
            <w:r w:rsidRPr="005E7981">
              <w:rPr>
                <w:rFonts w:eastAsiaTheme="minorHAnsi"/>
                <w:lang w:eastAsia="en-US"/>
              </w:rPr>
              <w:t xml:space="preserve">14 рабочих дней со дня истечения срока, установленного для подачи </w:t>
            </w:r>
            <w:r w:rsidRPr="005E7981">
              <w:t xml:space="preserve">указанных </w:t>
            </w:r>
            <w:r w:rsidRPr="005E7981">
              <w:lastRenderedPageBreak/>
              <w:t>сведений</w:t>
            </w:r>
          </w:p>
        </w:tc>
        <w:tc>
          <w:tcPr>
            <w:tcW w:w="4819" w:type="dxa"/>
          </w:tcPr>
          <w:p w:rsidR="008B4BE6" w:rsidRPr="005E7981" w:rsidRDefault="008B4BE6" w:rsidP="00557DC6">
            <w:pPr>
              <w:pStyle w:val="ConsPlusNormal"/>
              <w:jc w:val="both"/>
              <w:rPr>
                <w:sz w:val="22"/>
                <w:szCs w:val="22"/>
              </w:rPr>
            </w:pPr>
            <w:r w:rsidRPr="005E7981">
              <w:rPr>
                <w:sz w:val="22"/>
                <w:szCs w:val="22"/>
              </w:rPr>
              <w:lastRenderedPageBreak/>
              <w:t>Повышение открытости и доступности информации о деятельности по профилактике коррупционных правонарушений в Минтруде России</w:t>
            </w:r>
          </w:p>
        </w:tc>
      </w:tr>
      <w:tr w:rsidR="008B4BE6" w:rsidRPr="005E7981" w:rsidTr="00557DC6">
        <w:trPr>
          <w:trHeight w:val="1314"/>
        </w:trPr>
        <w:tc>
          <w:tcPr>
            <w:tcW w:w="675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center"/>
            </w:pPr>
            <w:r w:rsidRPr="005E7981">
              <w:lastRenderedPageBreak/>
              <w:t>6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8B4BE6" w:rsidRPr="005E7981" w:rsidRDefault="008B4BE6" w:rsidP="00557DC6">
            <w:pPr>
              <w:pStyle w:val="ConsPlusNormal"/>
              <w:jc w:val="both"/>
              <w:rPr>
                <w:sz w:val="22"/>
                <w:szCs w:val="22"/>
              </w:rPr>
            </w:pPr>
            <w:r w:rsidRPr="005E7981">
              <w:rPr>
                <w:sz w:val="22"/>
                <w:szCs w:val="22"/>
              </w:rPr>
              <w:t>Мониторинг соблюдения подведомственными организациями обязанности по размещению сведений о доходах работников данных организаций, замещающих должности, предусмотренные приказом Минтруда России от 25 декабря 2015 г. № 1151н</w:t>
            </w:r>
          </w:p>
        </w:tc>
        <w:tc>
          <w:tcPr>
            <w:tcW w:w="2126" w:type="dxa"/>
          </w:tcPr>
          <w:p w:rsidR="008B4BE6" w:rsidRPr="005E7981" w:rsidRDefault="008B4BE6" w:rsidP="00557DC6">
            <w:pPr>
              <w:pStyle w:val="ConsPlusNormal"/>
              <w:jc w:val="center"/>
              <w:rPr>
                <w:sz w:val="22"/>
                <w:szCs w:val="22"/>
              </w:rPr>
            </w:pPr>
            <w:r w:rsidRPr="005E7981">
              <w:rPr>
                <w:sz w:val="22"/>
                <w:szCs w:val="22"/>
              </w:rPr>
              <w:t>Департамент управления делами</w:t>
            </w:r>
          </w:p>
          <w:p w:rsidR="008B4BE6" w:rsidRPr="005E7981" w:rsidRDefault="008B4BE6" w:rsidP="00557DC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B4BE6" w:rsidRPr="005E7981" w:rsidRDefault="008B4BE6" w:rsidP="00557DC6">
            <w:pPr>
              <w:pStyle w:val="ConsPlusNormal"/>
              <w:jc w:val="center"/>
              <w:rPr>
                <w:sz w:val="22"/>
                <w:szCs w:val="22"/>
              </w:rPr>
            </w:pPr>
            <w:r w:rsidRPr="005E7981">
              <w:rPr>
                <w:sz w:val="22"/>
                <w:szCs w:val="22"/>
              </w:rPr>
              <w:t xml:space="preserve">Ежегодно, </w:t>
            </w:r>
          </w:p>
          <w:p w:rsidR="008B4BE6" w:rsidRPr="005E7981" w:rsidRDefault="008B4BE6" w:rsidP="00557DC6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5E7981">
              <w:t>до 1 сентября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8B4BE6" w:rsidRPr="005E7981" w:rsidRDefault="008B4BE6" w:rsidP="00557DC6">
            <w:pPr>
              <w:pStyle w:val="ConsPlusNormal"/>
              <w:jc w:val="both"/>
              <w:rPr>
                <w:sz w:val="22"/>
                <w:szCs w:val="22"/>
              </w:rPr>
            </w:pPr>
            <w:r w:rsidRPr="005E7981">
              <w:rPr>
                <w:sz w:val="22"/>
                <w:szCs w:val="22"/>
              </w:rPr>
              <w:t>Повышение открытости и доступности информации о деятельности по профилактике коррупционных правонарушений в Минтруде России</w:t>
            </w:r>
          </w:p>
        </w:tc>
      </w:tr>
      <w:tr w:rsidR="008B4BE6" w:rsidRPr="005E7981" w:rsidTr="00557DC6">
        <w:trPr>
          <w:trHeight w:val="2024"/>
        </w:trPr>
        <w:tc>
          <w:tcPr>
            <w:tcW w:w="675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center"/>
            </w:pPr>
            <w:r w:rsidRPr="005E7981">
              <w:t>7</w:t>
            </w:r>
          </w:p>
        </w:tc>
        <w:tc>
          <w:tcPr>
            <w:tcW w:w="5954" w:type="dxa"/>
          </w:tcPr>
          <w:p w:rsidR="008B4BE6" w:rsidRPr="005E7981" w:rsidRDefault="008B4BE6" w:rsidP="00557DC6">
            <w:pPr>
              <w:pStyle w:val="ConsPlusNormal"/>
              <w:jc w:val="both"/>
              <w:rPr>
                <w:sz w:val="22"/>
                <w:szCs w:val="22"/>
              </w:rPr>
            </w:pPr>
            <w:r w:rsidRPr="005E7981">
              <w:rPr>
                <w:sz w:val="22"/>
                <w:szCs w:val="22"/>
              </w:rPr>
              <w:t>Анализ сведений о доходах, представленных гражданскими служащими и руководителями подведомственных организаций Минтруда России</w:t>
            </w:r>
          </w:p>
        </w:tc>
        <w:tc>
          <w:tcPr>
            <w:tcW w:w="2126" w:type="dxa"/>
          </w:tcPr>
          <w:p w:rsidR="008B4BE6" w:rsidRPr="005E7981" w:rsidRDefault="008B4BE6" w:rsidP="00557DC6">
            <w:pPr>
              <w:pStyle w:val="ConsPlusNormal"/>
              <w:jc w:val="center"/>
              <w:rPr>
                <w:sz w:val="22"/>
                <w:szCs w:val="22"/>
              </w:rPr>
            </w:pPr>
            <w:r w:rsidRPr="005E7981">
              <w:rPr>
                <w:sz w:val="22"/>
                <w:szCs w:val="22"/>
              </w:rPr>
              <w:t>Департамент управления делами</w:t>
            </w:r>
          </w:p>
        </w:tc>
        <w:tc>
          <w:tcPr>
            <w:tcW w:w="1843" w:type="dxa"/>
          </w:tcPr>
          <w:p w:rsidR="008B4BE6" w:rsidRPr="005E7981" w:rsidRDefault="008B4BE6" w:rsidP="00557DC6">
            <w:pPr>
              <w:pStyle w:val="ConsPlusNormal"/>
              <w:jc w:val="center"/>
              <w:rPr>
                <w:sz w:val="22"/>
                <w:szCs w:val="22"/>
              </w:rPr>
            </w:pPr>
            <w:r w:rsidRPr="005E7981">
              <w:rPr>
                <w:sz w:val="22"/>
                <w:szCs w:val="22"/>
              </w:rPr>
              <w:t xml:space="preserve">Ежегодно, </w:t>
            </w:r>
          </w:p>
          <w:p w:rsidR="008B4BE6" w:rsidRPr="005E7981" w:rsidRDefault="008B4BE6" w:rsidP="00557DC6">
            <w:pPr>
              <w:pStyle w:val="ConsPlusNormal"/>
              <w:jc w:val="center"/>
              <w:rPr>
                <w:sz w:val="22"/>
                <w:szCs w:val="22"/>
              </w:rPr>
            </w:pPr>
            <w:r w:rsidRPr="005E7981">
              <w:rPr>
                <w:sz w:val="22"/>
                <w:szCs w:val="22"/>
              </w:rPr>
              <w:t>до 1 октября</w:t>
            </w:r>
          </w:p>
        </w:tc>
        <w:tc>
          <w:tcPr>
            <w:tcW w:w="4819" w:type="dxa"/>
          </w:tcPr>
          <w:p w:rsidR="008B4BE6" w:rsidRPr="005E7981" w:rsidRDefault="008B4BE6" w:rsidP="00557DC6">
            <w:pPr>
              <w:pStyle w:val="ConsPlusNormal"/>
              <w:jc w:val="both"/>
              <w:rPr>
                <w:sz w:val="22"/>
                <w:szCs w:val="22"/>
              </w:rPr>
            </w:pPr>
            <w:r w:rsidRPr="005E7981">
              <w:rPr>
                <w:sz w:val="22"/>
                <w:szCs w:val="22"/>
              </w:rPr>
              <w:t>Выявление признаков нарушения законодательства Российской Федерации о федеральной государственной гражданской службе и противодействии коррупции гражданскими служащими и руководителями подведомственных организаций Минтруда России. Оперативное реагирование на ставшие известными факты коррупционных проявлений</w:t>
            </w:r>
          </w:p>
        </w:tc>
      </w:tr>
      <w:tr w:rsidR="008B4BE6" w:rsidRPr="005E7981" w:rsidTr="00557DC6">
        <w:trPr>
          <w:trHeight w:val="1704"/>
        </w:trPr>
        <w:tc>
          <w:tcPr>
            <w:tcW w:w="675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center"/>
            </w:pPr>
            <w:r w:rsidRPr="005E7981">
              <w:t>8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8B4BE6" w:rsidRPr="005E7981" w:rsidRDefault="008B4BE6" w:rsidP="00557DC6">
            <w:pPr>
              <w:pStyle w:val="ConsPlusNormal"/>
              <w:jc w:val="both"/>
              <w:rPr>
                <w:sz w:val="22"/>
                <w:szCs w:val="22"/>
              </w:rPr>
            </w:pPr>
            <w:r w:rsidRPr="005E7981">
              <w:rPr>
                <w:sz w:val="22"/>
                <w:szCs w:val="22"/>
              </w:rPr>
              <w:t>Проведение в порядке, предусмотренном нормативными правовыми актами Российской Федерации, проверок по случаям несоблюдения гражданскими служащими и руководителями подведомственных организаций Минтруда России запретов, ограничений и неисполнения обязанностей, установленных в целях противодействия коррупции, в том числе проверок достоверности и полноты представляемых ими сведений о доходах</w:t>
            </w:r>
          </w:p>
        </w:tc>
        <w:tc>
          <w:tcPr>
            <w:tcW w:w="2126" w:type="dxa"/>
          </w:tcPr>
          <w:p w:rsidR="008B4BE6" w:rsidRPr="005E7981" w:rsidRDefault="008B4BE6" w:rsidP="00557DC6">
            <w:pPr>
              <w:pStyle w:val="ConsPlusNormal"/>
              <w:jc w:val="center"/>
              <w:rPr>
                <w:sz w:val="22"/>
                <w:szCs w:val="22"/>
              </w:rPr>
            </w:pPr>
            <w:r w:rsidRPr="005E7981">
              <w:rPr>
                <w:sz w:val="22"/>
                <w:szCs w:val="22"/>
              </w:rPr>
              <w:t>Департамент управления делами</w:t>
            </w:r>
          </w:p>
          <w:p w:rsidR="008B4BE6" w:rsidRPr="005E7981" w:rsidRDefault="008B4BE6" w:rsidP="00557DC6">
            <w:pPr>
              <w:jc w:val="right"/>
              <w:rPr>
                <w:lang w:eastAsia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5E7981">
              <w:t xml:space="preserve">В течение </w:t>
            </w:r>
          </w:p>
          <w:p w:rsidR="008B4BE6" w:rsidRPr="005E7981" w:rsidRDefault="008B4BE6" w:rsidP="00557DC6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5E7981">
              <w:t>2021-2024 гг.</w:t>
            </w:r>
          </w:p>
          <w:p w:rsidR="008B4BE6" w:rsidRPr="005E7981" w:rsidRDefault="008B4BE6" w:rsidP="00557DC6">
            <w:pPr>
              <w:pStyle w:val="ConsPlusNormal"/>
              <w:ind w:left="-108" w:right="-108"/>
              <w:jc w:val="center"/>
              <w:rPr>
                <w:sz w:val="22"/>
                <w:szCs w:val="22"/>
              </w:rPr>
            </w:pPr>
            <w:r w:rsidRPr="005E7981">
              <w:rPr>
                <w:sz w:val="22"/>
                <w:szCs w:val="22"/>
              </w:rPr>
              <w:t>(при наличии оснований)</w:t>
            </w:r>
          </w:p>
        </w:tc>
        <w:tc>
          <w:tcPr>
            <w:tcW w:w="4819" w:type="dxa"/>
          </w:tcPr>
          <w:p w:rsidR="008B4BE6" w:rsidRPr="005E7981" w:rsidRDefault="008B4BE6" w:rsidP="00557DC6">
            <w:pPr>
              <w:pStyle w:val="ConsPlusNormal"/>
              <w:jc w:val="both"/>
              <w:rPr>
                <w:sz w:val="22"/>
                <w:szCs w:val="22"/>
              </w:rPr>
            </w:pPr>
            <w:r w:rsidRPr="005E7981">
              <w:rPr>
                <w:sz w:val="22"/>
                <w:szCs w:val="22"/>
              </w:rPr>
              <w:t xml:space="preserve">Выявление случаев несоблюдения гражданскими служащими и руководителями подведомственных </w:t>
            </w:r>
            <w:proofErr w:type="gramStart"/>
            <w:r w:rsidRPr="005E7981">
              <w:rPr>
                <w:sz w:val="22"/>
                <w:szCs w:val="22"/>
              </w:rPr>
              <w:t>организаций Минтруда России законодательства Российской Федерации</w:t>
            </w:r>
            <w:proofErr w:type="gramEnd"/>
            <w:r w:rsidRPr="005E7981">
              <w:rPr>
                <w:sz w:val="22"/>
                <w:szCs w:val="22"/>
              </w:rPr>
              <w:t xml:space="preserve"> о противодействии коррупции, принятие своевременных и действенных мер по выявленным нарушениям</w:t>
            </w:r>
          </w:p>
        </w:tc>
      </w:tr>
      <w:tr w:rsidR="008B4BE6" w:rsidRPr="005E7981" w:rsidTr="00557DC6">
        <w:trPr>
          <w:trHeight w:val="844"/>
        </w:trPr>
        <w:tc>
          <w:tcPr>
            <w:tcW w:w="675" w:type="dxa"/>
            <w:vMerge w:val="restart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center"/>
            </w:pPr>
            <w:r w:rsidRPr="005E7981">
              <w:t>9</w:t>
            </w:r>
          </w:p>
        </w:tc>
        <w:tc>
          <w:tcPr>
            <w:tcW w:w="5954" w:type="dxa"/>
            <w:vMerge w:val="restart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both"/>
            </w:pPr>
            <w:r w:rsidRPr="005E7981">
              <w:t xml:space="preserve">Мониторинг соблюдения установленного порядка сообщения о получении подарка в связи с должностным положением или исполнением служебных (должностных) обязанностей, сдачи и </w:t>
            </w:r>
            <w:r w:rsidRPr="005E7981">
              <w:lastRenderedPageBreak/>
              <w:t xml:space="preserve">оценки подарка, реализации (выкупа) и зачисления в доход соответствующего бюджета средств, вырученных от его реализации: </w:t>
            </w:r>
            <w:r w:rsidRPr="00F45A67">
              <w:t>гражданскими служащими</w:t>
            </w:r>
            <w:r>
              <w:t>,</w:t>
            </w:r>
            <w:r w:rsidRPr="00F45A67">
              <w:t xml:space="preserve"> работниками</w:t>
            </w:r>
          </w:p>
        </w:tc>
        <w:tc>
          <w:tcPr>
            <w:tcW w:w="2126" w:type="dxa"/>
            <w:vMerge w:val="restart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center"/>
            </w:pPr>
            <w:r w:rsidRPr="005E7981">
              <w:lastRenderedPageBreak/>
              <w:t>Департамент управления делами</w:t>
            </w:r>
          </w:p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843" w:type="dxa"/>
            <w:tcBorders>
              <w:bottom w:val="nil"/>
            </w:tcBorders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center"/>
            </w:pPr>
            <w:r w:rsidRPr="005E7981">
              <w:t>Ежегодно,</w:t>
            </w:r>
          </w:p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center"/>
            </w:pPr>
            <w:r w:rsidRPr="005E7981">
              <w:t>до 25 декабря</w:t>
            </w:r>
          </w:p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4819" w:type="dxa"/>
            <w:vMerge w:val="restart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both"/>
            </w:pPr>
            <w:r w:rsidRPr="005E7981">
              <w:t>Выявление случаев несоблюдения гражданскими служащими и работниками установленного порядка сообщения о получении подарка</w:t>
            </w:r>
          </w:p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8B4BE6" w:rsidRPr="005E7981" w:rsidTr="00557DC6">
        <w:trPr>
          <w:trHeight w:val="431"/>
        </w:trPr>
        <w:tc>
          <w:tcPr>
            <w:tcW w:w="675" w:type="dxa"/>
            <w:vMerge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5954" w:type="dxa"/>
            <w:vMerge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2126" w:type="dxa"/>
            <w:vMerge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center"/>
              <w:rPr>
                <w:highlight w:val="yellow"/>
              </w:rPr>
            </w:pPr>
          </w:p>
        </w:tc>
        <w:tc>
          <w:tcPr>
            <w:tcW w:w="4819" w:type="dxa"/>
            <w:vMerge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8B4BE6" w:rsidRPr="005E7981" w:rsidTr="00557DC6">
        <w:trPr>
          <w:trHeight w:val="584"/>
        </w:trPr>
        <w:tc>
          <w:tcPr>
            <w:tcW w:w="675" w:type="dxa"/>
            <w:vMerge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5954" w:type="dxa"/>
            <w:vMerge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2126" w:type="dxa"/>
            <w:vMerge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843" w:type="dxa"/>
            <w:tcBorders>
              <w:top w:val="nil"/>
            </w:tcBorders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center"/>
            </w:pPr>
          </w:p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center"/>
              <w:rPr>
                <w:highlight w:val="yellow"/>
              </w:rPr>
            </w:pPr>
          </w:p>
        </w:tc>
        <w:tc>
          <w:tcPr>
            <w:tcW w:w="4819" w:type="dxa"/>
            <w:vMerge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8B4BE6" w:rsidRPr="005E7981" w:rsidTr="00557DC6">
        <w:tc>
          <w:tcPr>
            <w:tcW w:w="675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center"/>
            </w:pPr>
            <w:r w:rsidRPr="005E7981">
              <w:lastRenderedPageBreak/>
              <w:t>10</w:t>
            </w:r>
          </w:p>
        </w:tc>
        <w:tc>
          <w:tcPr>
            <w:tcW w:w="5954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both"/>
            </w:pPr>
            <w:r w:rsidRPr="005E7981">
              <w:t>Мониторинг изменений антикоррупционного законодательства Российской Федерации</w:t>
            </w:r>
          </w:p>
        </w:tc>
        <w:tc>
          <w:tcPr>
            <w:tcW w:w="2126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center"/>
            </w:pPr>
            <w:r w:rsidRPr="005E7981">
              <w:t>Департамент управления делами</w:t>
            </w:r>
          </w:p>
        </w:tc>
        <w:tc>
          <w:tcPr>
            <w:tcW w:w="1843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color w:val="000000" w:themeColor="text1"/>
              </w:rPr>
            </w:pPr>
            <w:r w:rsidRPr="005E7981">
              <w:rPr>
                <w:color w:val="000000" w:themeColor="text1"/>
              </w:rPr>
              <w:t xml:space="preserve">В течение </w:t>
            </w:r>
          </w:p>
          <w:p w:rsidR="008B4BE6" w:rsidRPr="005E7981" w:rsidRDefault="008B4BE6" w:rsidP="00557DC6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color w:val="000000" w:themeColor="text1"/>
              </w:rPr>
            </w:pPr>
            <w:r w:rsidRPr="005E7981">
              <w:rPr>
                <w:color w:val="000000" w:themeColor="text1"/>
              </w:rPr>
              <w:t>2021-2024 гг.</w:t>
            </w:r>
          </w:p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5E7981">
              <w:rPr>
                <w:color w:val="000000" w:themeColor="text1"/>
              </w:rPr>
              <w:t>(по мере необходимости)</w:t>
            </w:r>
          </w:p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4819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 w:themeColor="text1"/>
              </w:rPr>
            </w:pPr>
            <w:r w:rsidRPr="005E7981">
              <w:rPr>
                <w:color w:val="000000" w:themeColor="text1"/>
              </w:rPr>
              <w:t xml:space="preserve">Своевременное внесение изменений в приказы Минтруда России, подготовка новых приказов в связи с внесением изменений в антикоррупционное законодательство Российской Федерации </w:t>
            </w:r>
          </w:p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 w:themeColor="text1"/>
              </w:rPr>
            </w:pPr>
          </w:p>
        </w:tc>
      </w:tr>
      <w:tr w:rsidR="008B4BE6" w:rsidRPr="005E7981" w:rsidTr="00557DC6">
        <w:trPr>
          <w:trHeight w:val="2613"/>
        </w:trPr>
        <w:tc>
          <w:tcPr>
            <w:tcW w:w="675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center"/>
            </w:pPr>
            <w:r w:rsidRPr="005E7981">
              <w:t>11</w:t>
            </w:r>
          </w:p>
        </w:tc>
        <w:tc>
          <w:tcPr>
            <w:tcW w:w="5954" w:type="dxa"/>
          </w:tcPr>
          <w:p w:rsidR="008B4BE6" w:rsidRPr="005E7981" w:rsidRDefault="008B4BE6" w:rsidP="00557DC6">
            <w:pPr>
              <w:autoSpaceDE w:val="0"/>
              <w:autoSpaceDN w:val="0"/>
              <w:adjustRightInd w:val="0"/>
              <w:jc w:val="both"/>
            </w:pPr>
            <w:r w:rsidRPr="005E7981">
              <w:rPr>
                <w:rFonts w:eastAsia="Calibri"/>
                <w:lang w:eastAsia="en-US"/>
              </w:rPr>
              <w:t xml:space="preserve">Мониторинг сообщений о нарушениях, допускаемых работниками федеральных государственных учреждений </w:t>
            </w:r>
            <w:proofErr w:type="gramStart"/>
            <w:r w:rsidRPr="005E7981">
              <w:rPr>
                <w:rFonts w:eastAsia="Calibri"/>
                <w:lang w:eastAsia="en-US"/>
              </w:rPr>
              <w:t>медико-социальной</w:t>
            </w:r>
            <w:proofErr w:type="gramEnd"/>
            <w:r w:rsidRPr="005E7981">
              <w:rPr>
                <w:rFonts w:eastAsia="Calibri"/>
                <w:lang w:eastAsia="en-US"/>
              </w:rPr>
              <w:t xml:space="preserve"> экспертизы, подведомственных Минтруду России (далее – учреждения МСЭ), поступающих в электронной форме по адресу электронной почты: </w:t>
            </w:r>
            <w:r w:rsidRPr="005E7981">
              <w:rPr>
                <w:rFonts w:eastAsia="Calibri"/>
                <w:color w:val="0000FF"/>
                <w:u w:val="single"/>
                <w:lang w:val="en-US" w:eastAsia="en-US"/>
              </w:rPr>
              <w:t>info</w:t>
            </w:r>
            <w:r w:rsidRPr="005E7981">
              <w:rPr>
                <w:rFonts w:eastAsia="Calibri"/>
                <w:color w:val="0000FF"/>
                <w:u w:val="single"/>
                <w:lang w:eastAsia="en-US"/>
              </w:rPr>
              <w:t>.</w:t>
            </w:r>
            <w:proofErr w:type="spellStart"/>
            <w:r w:rsidRPr="005E7981">
              <w:rPr>
                <w:rFonts w:eastAsia="Calibri"/>
                <w:color w:val="0000FF"/>
                <w:u w:val="single"/>
                <w:lang w:val="en-US" w:eastAsia="en-US"/>
              </w:rPr>
              <w:t>mse</w:t>
            </w:r>
            <w:proofErr w:type="spellEnd"/>
            <w:r w:rsidRPr="005E7981">
              <w:rPr>
                <w:rFonts w:eastAsia="Calibri"/>
                <w:color w:val="0000FF"/>
                <w:u w:val="single"/>
                <w:lang w:eastAsia="en-US"/>
              </w:rPr>
              <w:t>@</w:t>
            </w:r>
            <w:proofErr w:type="spellStart"/>
            <w:r w:rsidRPr="005E7981">
              <w:rPr>
                <w:rFonts w:eastAsia="Calibri"/>
                <w:color w:val="0000FF"/>
                <w:u w:val="single"/>
                <w:lang w:val="en-US" w:eastAsia="en-US"/>
              </w:rPr>
              <w:t>mintrud</w:t>
            </w:r>
            <w:proofErr w:type="spellEnd"/>
            <w:r w:rsidRPr="005E7981">
              <w:rPr>
                <w:rFonts w:eastAsia="Calibri"/>
                <w:color w:val="0000FF"/>
                <w:u w:val="single"/>
                <w:lang w:eastAsia="en-US"/>
              </w:rPr>
              <w:t>.</w:t>
            </w:r>
            <w:proofErr w:type="spellStart"/>
            <w:r w:rsidRPr="005E7981">
              <w:rPr>
                <w:rFonts w:eastAsia="Calibri"/>
                <w:color w:val="0000FF"/>
                <w:u w:val="single"/>
                <w:lang w:val="en-US" w:eastAsia="en-US"/>
              </w:rPr>
              <w:t>gov</w:t>
            </w:r>
            <w:proofErr w:type="spellEnd"/>
            <w:r w:rsidRPr="005E7981">
              <w:rPr>
                <w:rFonts w:eastAsia="Calibri"/>
                <w:color w:val="0000FF"/>
                <w:u w:val="single"/>
                <w:lang w:eastAsia="en-US"/>
              </w:rPr>
              <w:t>.</w:t>
            </w:r>
            <w:proofErr w:type="spellStart"/>
            <w:r w:rsidRPr="005E7981">
              <w:rPr>
                <w:rFonts w:eastAsia="Calibri"/>
                <w:color w:val="0000FF"/>
                <w:u w:val="single"/>
                <w:lang w:val="en-US" w:eastAsia="en-US"/>
              </w:rPr>
              <w:t>ru</w:t>
            </w:r>
            <w:proofErr w:type="spellEnd"/>
          </w:p>
        </w:tc>
        <w:tc>
          <w:tcPr>
            <w:tcW w:w="2126" w:type="dxa"/>
          </w:tcPr>
          <w:p w:rsidR="008B4BE6" w:rsidRPr="005E7981" w:rsidRDefault="008B4BE6" w:rsidP="00557DC6">
            <w:pPr>
              <w:pStyle w:val="ConsPlusNormal"/>
              <w:jc w:val="center"/>
              <w:rPr>
                <w:sz w:val="22"/>
                <w:szCs w:val="22"/>
              </w:rPr>
            </w:pPr>
            <w:r w:rsidRPr="005E7981">
              <w:rPr>
                <w:sz w:val="22"/>
                <w:szCs w:val="22"/>
              </w:rPr>
              <w:t xml:space="preserve">Департамент </w:t>
            </w:r>
          </w:p>
          <w:p w:rsidR="008B4BE6" w:rsidRPr="005E7981" w:rsidRDefault="008B4BE6" w:rsidP="00557DC6">
            <w:pPr>
              <w:pStyle w:val="ConsPlusNormal"/>
              <w:jc w:val="center"/>
              <w:rPr>
                <w:sz w:val="22"/>
                <w:szCs w:val="22"/>
              </w:rPr>
            </w:pPr>
            <w:r w:rsidRPr="005E7981">
              <w:rPr>
                <w:sz w:val="22"/>
                <w:szCs w:val="22"/>
              </w:rPr>
              <w:t>по делам инвалидов</w:t>
            </w:r>
          </w:p>
        </w:tc>
        <w:tc>
          <w:tcPr>
            <w:tcW w:w="1843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5E7981">
              <w:t xml:space="preserve">В течение </w:t>
            </w:r>
          </w:p>
          <w:p w:rsidR="008B4BE6" w:rsidRPr="005E7981" w:rsidRDefault="008B4BE6" w:rsidP="00557DC6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5E7981">
              <w:t>2021-2024 гг.</w:t>
            </w:r>
          </w:p>
          <w:p w:rsidR="008B4BE6" w:rsidRPr="005E7981" w:rsidRDefault="008B4BE6" w:rsidP="00557DC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8B4BE6" w:rsidRPr="005E7981" w:rsidRDefault="008B4BE6" w:rsidP="00557DC6">
            <w:pPr>
              <w:pStyle w:val="ConsPlusNormal"/>
              <w:jc w:val="both"/>
              <w:rPr>
                <w:sz w:val="22"/>
                <w:szCs w:val="22"/>
              </w:rPr>
            </w:pPr>
            <w:r w:rsidRPr="005E7981">
              <w:rPr>
                <w:sz w:val="22"/>
                <w:szCs w:val="22"/>
              </w:rPr>
              <w:t xml:space="preserve">Выявление признаков нарушений, случаев несоблюдения работниками учреждений МСЭ законодательства Российской Федерации о противодействии коррупции, принятие своевременных и действенных мер по выявленным нарушениям. </w:t>
            </w:r>
          </w:p>
          <w:p w:rsidR="008B4BE6" w:rsidRPr="005E7981" w:rsidRDefault="008B4BE6" w:rsidP="00557DC6">
            <w:pPr>
              <w:pStyle w:val="ConsPlusNormal"/>
              <w:jc w:val="both"/>
              <w:rPr>
                <w:sz w:val="22"/>
                <w:szCs w:val="22"/>
              </w:rPr>
            </w:pPr>
            <w:r w:rsidRPr="005E7981">
              <w:rPr>
                <w:sz w:val="22"/>
                <w:szCs w:val="22"/>
              </w:rPr>
              <w:t xml:space="preserve">Совершенствование деятельности учреждений МСЭ при предоставлении государственной услуги по проведению </w:t>
            </w:r>
            <w:proofErr w:type="gramStart"/>
            <w:r w:rsidRPr="005E7981">
              <w:rPr>
                <w:sz w:val="22"/>
                <w:szCs w:val="22"/>
              </w:rPr>
              <w:t>медико-социальной</w:t>
            </w:r>
            <w:proofErr w:type="gramEnd"/>
            <w:r w:rsidRPr="005E7981">
              <w:rPr>
                <w:sz w:val="22"/>
                <w:szCs w:val="22"/>
              </w:rPr>
              <w:t xml:space="preserve"> экспертизы</w:t>
            </w:r>
          </w:p>
        </w:tc>
      </w:tr>
      <w:tr w:rsidR="008B4BE6" w:rsidRPr="005E7981" w:rsidTr="00557DC6">
        <w:tc>
          <w:tcPr>
            <w:tcW w:w="675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center"/>
            </w:pPr>
            <w:r w:rsidRPr="005E7981">
              <w:t>12</w:t>
            </w:r>
          </w:p>
        </w:tc>
        <w:tc>
          <w:tcPr>
            <w:tcW w:w="5954" w:type="dxa"/>
          </w:tcPr>
          <w:p w:rsidR="008B4BE6" w:rsidRPr="005E7981" w:rsidRDefault="008B4BE6" w:rsidP="00557DC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E7981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Обобщение опыта работы по предоставлению государственной услуги по аккредитации организаций, оказывающих услуги в области охраны труда</w:t>
            </w:r>
          </w:p>
        </w:tc>
        <w:tc>
          <w:tcPr>
            <w:tcW w:w="2126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center"/>
            </w:pPr>
            <w:r w:rsidRPr="005E7981">
              <w:t>Департамент условий и охраны труда</w:t>
            </w:r>
          </w:p>
        </w:tc>
        <w:tc>
          <w:tcPr>
            <w:tcW w:w="1843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5E7981">
              <w:t xml:space="preserve">В течение </w:t>
            </w:r>
          </w:p>
          <w:p w:rsidR="008B4BE6" w:rsidRPr="005E7981" w:rsidRDefault="008B4BE6" w:rsidP="00557DC6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5E7981">
              <w:t>2021-2024 гг.</w:t>
            </w:r>
          </w:p>
          <w:p w:rsidR="008B4BE6" w:rsidRPr="005E7981" w:rsidRDefault="008B4BE6" w:rsidP="00557DC6">
            <w:pPr>
              <w:pStyle w:val="a3"/>
              <w:spacing w:before="0" w:beforeAutospacing="0" w:after="0" w:afterAutospacing="0"/>
              <w:ind w:left="-108" w:right="-108"/>
              <w:jc w:val="center"/>
            </w:pPr>
          </w:p>
        </w:tc>
        <w:tc>
          <w:tcPr>
            <w:tcW w:w="4819" w:type="dxa"/>
          </w:tcPr>
          <w:p w:rsidR="008B4BE6" w:rsidRPr="005E7981" w:rsidRDefault="008B4BE6" w:rsidP="00557DC6">
            <w:pPr>
              <w:autoSpaceDE w:val="0"/>
              <w:autoSpaceDN w:val="0"/>
              <w:adjustRightInd w:val="0"/>
              <w:jc w:val="both"/>
            </w:pPr>
            <w:r w:rsidRPr="005E7981">
              <w:t>Выявление, предупреждение и урегулирование упущений при предоставлении государственной услуги</w:t>
            </w:r>
          </w:p>
        </w:tc>
      </w:tr>
      <w:tr w:rsidR="008B4BE6" w:rsidRPr="005E7981" w:rsidTr="00557DC6">
        <w:trPr>
          <w:trHeight w:val="970"/>
        </w:trPr>
        <w:tc>
          <w:tcPr>
            <w:tcW w:w="675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center"/>
            </w:pPr>
            <w:r w:rsidRPr="005E7981">
              <w:t>13</w:t>
            </w:r>
          </w:p>
        </w:tc>
        <w:tc>
          <w:tcPr>
            <w:tcW w:w="5954" w:type="dxa"/>
          </w:tcPr>
          <w:p w:rsidR="008B4BE6" w:rsidRPr="005E7981" w:rsidRDefault="008B4BE6" w:rsidP="00557DC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E7981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Обобщение опыта работы по формированию и ведению реестра организаций, проводящих специальную оценку условий труда</w:t>
            </w:r>
          </w:p>
        </w:tc>
        <w:tc>
          <w:tcPr>
            <w:tcW w:w="2126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center"/>
            </w:pPr>
            <w:r w:rsidRPr="005E7981">
              <w:t>Департамент условий и охраны труда</w:t>
            </w:r>
          </w:p>
        </w:tc>
        <w:tc>
          <w:tcPr>
            <w:tcW w:w="1843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5E7981">
              <w:t xml:space="preserve">В течение </w:t>
            </w:r>
          </w:p>
          <w:p w:rsidR="008B4BE6" w:rsidRPr="005E7981" w:rsidRDefault="008B4BE6" w:rsidP="00557DC6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5E7981">
              <w:t>2021-2024 гг.</w:t>
            </w:r>
          </w:p>
          <w:p w:rsidR="008B4BE6" w:rsidRPr="005E7981" w:rsidRDefault="008B4BE6" w:rsidP="00557DC6">
            <w:pPr>
              <w:pStyle w:val="a3"/>
              <w:spacing w:before="0" w:beforeAutospacing="0" w:after="0" w:afterAutospacing="0"/>
              <w:ind w:left="-108" w:right="-108"/>
              <w:jc w:val="center"/>
            </w:pPr>
          </w:p>
        </w:tc>
        <w:tc>
          <w:tcPr>
            <w:tcW w:w="4819" w:type="dxa"/>
          </w:tcPr>
          <w:p w:rsidR="008B4BE6" w:rsidRPr="005E7981" w:rsidRDefault="008B4BE6" w:rsidP="00557DC6">
            <w:pPr>
              <w:autoSpaceDE w:val="0"/>
              <w:autoSpaceDN w:val="0"/>
              <w:adjustRightInd w:val="0"/>
              <w:jc w:val="both"/>
            </w:pPr>
            <w:r w:rsidRPr="005E7981">
              <w:t>Выявление, предупреждение и урегулирование упущений при предоставлении государственной услуги</w:t>
            </w:r>
          </w:p>
        </w:tc>
      </w:tr>
      <w:tr w:rsidR="008B4BE6" w:rsidRPr="005E7981" w:rsidTr="00557DC6">
        <w:trPr>
          <w:trHeight w:val="1324"/>
        </w:trPr>
        <w:tc>
          <w:tcPr>
            <w:tcW w:w="675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center"/>
            </w:pPr>
            <w:r w:rsidRPr="005E7981">
              <w:t>14</w:t>
            </w:r>
          </w:p>
        </w:tc>
        <w:tc>
          <w:tcPr>
            <w:tcW w:w="5954" w:type="dxa"/>
          </w:tcPr>
          <w:p w:rsidR="008B4BE6" w:rsidRPr="005E7981" w:rsidRDefault="008B4BE6" w:rsidP="00557DC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E7981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Обобщение опыта работы по предоставлению государственной услуги по аттестации на право выполнения работ по специальной оценке условий труда и выдаче в результате ее проведения сертификата эксперта на право выполнения работ по специальной оценке условий труда</w:t>
            </w:r>
          </w:p>
        </w:tc>
        <w:tc>
          <w:tcPr>
            <w:tcW w:w="2126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center"/>
            </w:pPr>
            <w:r w:rsidRPr="005E7981">
              <w:t>Департамент условий и охраны труда</w:t>
            </w:r>
          </w:p>
        </w:tc>
        <w:tc>
          <w:tcPr>
            <w:tcW w:w="1843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5E7981">
              <w:t xml:space="preserve">В течение </w:t>
            </w:r>
          </w:p>
          <w:p w:rsidR="008B4BE6" w:rsidRPr="005E7981" w:rsidRDefault="008B4BE6" w:rsidP="00557DC6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5E7981">
              <w:t>2021-2024 гг.</w:t>
            </w:r>
          </w:p>
          <w:p w:rsidR="008B4BE6" w:rsidRPr="005E7981" w:rsidRDefault="008B4BE6" w:rsidP="00557DC6">
            <w:pPr>
              <w:pStyle w:val="a3"/>
              <w:spacing w:before="0" w:beforeAutospacing="0" w:after="0" w:afterAutospacing="0"/>
              <w:ind w:left="-108" w:right="-108"/>
              <w:jc w:val="center"/>
            </w:pPr>
          </w:p>
        </w:tc>
        <w:tc>
          <w:tcPr>
            <w:tcW w:w="4819" w:type="dxa"/>
          </w:tcPr>
          <w:p w:rsidR="008B4BE6" w:rsidRPr="005E7981" w:rsidRDefault="008B4BE6" w:rsidP="00557DC6">
            <w:pPr>
              <w:autoSpaceDE w:val="0"/>
              <w:autoSpaceDN w:val="0"/>
              <w:adjustRightInd w:val="0"/>
              <w:jc w:val="both"/>
            </w:pPr>
            <w:r w:rsidRPr="005E7981">
              <w:t>Выявление, предупреждение и урегулирование упущений при предоставлении государственной услуги</w:t>
            </w:r>
          </w:p>
        </w:tc>
      </w:tr>
      <w:tr w:rsidR="008B4BE6" w:rsidRPr="005E7981" w:rsidTr="00557DC6">
        <w:tc>
          <w:tcPr>
            <w:tcW w:w="675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center"/>
            </w:pPr>
            <w:r w:rsidRPr="005E7981">
              <w:t>15</w:t>
            </w:r>
          </w:p>
        </w:tc>
        <w:tc>
          <w:tcPr>
            <w:tcW w:w="5954" w:type="dxa"/>
          </w:tcPr>
          <w:p w:rsidR="008B4BE6" w:rsidRPr="005E7981" w:rsidRDefault="008B4BE6" w:rsidP="00557DC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E7981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Обобщение опыта работы по предоставлению </w:t>
            </w:r>
            <w:r w:rsidRPr="005E7981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lastRenderedPageBreak/>
              <w:t>государственной услуги по рассмотрению разногласий по вопросам проведения специальной оценки условий труда, несогласия работника с результатами проведения специальной оценки условий труда на его рабочем месте, а также жалоб работодателей на действия (бездействие) организации, проводящей специальную оценку условий труда</w:t>
            </w:r>
          </w:p>
        </w:tc>
        <w:tc>
          <w:tcPr>
            <w:tcW w:w="2126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center"/>
            </w:pPr>
            <w:r w:rsidRPr="005E7981">
              <w:lastRenderedPageBreak/>
              <w:t xml:space="preserve">Департамент </w:t>
            </w:r>
            <w:r w:rsidRPr="005E7981">
              <w:lastRenderedPageBreak/>
              <w:t>условий и охраны труда</w:t>
            </w:r>
          </w:p>
        </w:tc>
        <w:tc>
          <w:tcPr>
            <w:tcW w:w="1843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5E7981">
              <w:lastRenderedPageBreak/>
              <w:t xml:space="preserve">В течение </w:t>
            </w:r>
          </w:p>
          <w:p w:rsidR="008B4BE6" w:rsidRPr="005E7981" w:rsidRDefault="008B4BE6" w:rsidP="00557DC6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5E7981">
              <w:lastRenderedPageBreak/>
              <w:t>2021-2024 гг.</w:t>
            </w:r>
          </w:p>
          <w:p w:rsidR="008B4BE6" w:rsidRPr="005E7981" w:rsidRDefault="008B4BE6" w:rsidP="00557DC6">
            <w:pPr>
              <w:pStyle w:val="a3"/>
              <w:spacing w:before="0" w:beforeAutospacing="0" w:after="0" w:afterAutospacing="0"/>
              <w:ind w:left="-108" w:right="-108"/>
              <w:jc w:val="center"/>
            </w:pPr>
          </w:p>
        </w:tc>
        <w:tc>
          <w:tcPr>
            <w:tcW w:w="4819" w:type="dxa"/>
          </w:tcPr>
          <w:p w:rsidR="008B4BE6" w:rsidRPr="005E7981" w:rsidRDefault="008B4BE6" w:rsidP="00557DC6">
            <w:pPr>
              <w:autoSpaceDE w:val="0"/>
              <w:autoSpaceDN w:val="0"/>
              <w:adjustRightInd w:val="0"/>
              <w:jc w:val="both"/>
            </w:pPr>
            <w:r w:rsidRPr="005E7981">
              <w:lastRenderedPageBreak/>
              <w:t xml:space="preserve">Выявление, предупреждение и </w:t>
            </w:r>
            <w:r w:rsidRPr="005E7981">
              <w:lastRenderedPageBreak/>
              <w:t>урегулирование упущений при предоставлении государственной услуги</w:t>
            </w:r>
          </w:p>
        </w:tc>
      </w:tr>
      <w:tr w:rsidR="008B4BE6" w:rsidRPr="005E7981" w:rsidTr="00557DC6">
        <w:trPr>
          <w:trHeight w:val="2445"/>
        </w:trPr>
        <w:tc>
          <w:tcPr>
            <w:tcW w:w="675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5E7981">
              <w:rPr>
                <w:color w:val="000000" w:themeColor="text1"/>
              </w:rPr>
              <w:lastRenderedPageBreak/>
              <w:t>16</w:t>
            </w:r>
          </w:p>
        </w:tc>
        <w:tc>
          <w:tcPr>
            <w:tcW w:w="5954" w:type="dxa"/>
          </w:tcPr>
          <w:p w:rsidR="008B4BE6" w:rsidRPr="005E7981" w:rsidRDefault="008B4BE6" w:rsidP="00557DC6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5E798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Осуществление </w:t>
            </w:r>
            <w:proofErr w:type="gramStart"/>
            <w:r w:rsidRPr="005E798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контроля за</w:t>
            </w:r>
            <w:proofErr w:type="gramEnd"/>
            <w:r w:rsidRPr="005E798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исполнением гражданскими служащими обязанности по предварительному уведомлению представителя нанимателя о выполнении иной оплачиваемой работы (совместительство)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или </w:t>
            </w:r>
            <w:r w:rsidRPr="00EB3B9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возможности возникновения</w:t>
            </w:r>
            <w:r w:rsidRPr="005E7981">
              <w:rPr>
                <w:rFonts w:ascii="Times New Roman" w:eastAsiaTheme="minorHAnsi" w:hAnsi="Times New Roman" w:cs="Times New Roman"/>
                <w:color w:val="7030A0"/>
                <w:sz w:val="22"/>
                <w:szCs w:val="22"/>
                <w:lang w:eastAsia="en-US"/>
              </w:rPr>
              <w:t xml:space="preserve"> </w:t>
            </w:r>
            <w:r w:rsidRPr="005E7981"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  <w:lang w:eastAsia="en-US"/>
              </w:rPr>
              <w:t>конфликта интересов при осуществлении данной работы</w:t>
            </w:r>
          </w:p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center"/>
            </w:pPr>
            <w:r w:rsidRPr="005E7981">
              <w:t>Департамент управления делами</w:t>
            </w:r>
          </w:p>
        </w:tc>
        <w:tc>
          <w:tcPr>
            <w:tcW w:w="1843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5E7981">
              <w:t xml:space="preserve">В течение </w:t>
            </w:r>
          </w:p>
          <w:p w:rsidR="008B4BE6" w:rsidRPr="005E7981" w:rsidRDefault="008B4BE6" w:rsidP="00557DC6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5E7981">
              <w:t>2021-2024 гг.</w:t>
            </w:r>
          </w:p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4819" w:type="dxa"/>
          </w:tcPr>
          <w:p w:rsidR="008B4BE6" w:rsidRPr="005E7981" w:rsidRDefault="008B4BE6" w:rsidP="00557DC6">
            <w:pPr>
              <w:jc w:val="both"/>
              <w:rPr>
                <w:color w:val="000000" w:themeColor="text1"/>
              </w:rPr>
            </w:pPr>
            <w:r w:rsidRPr="005E7981">
              <w:rPr>
                <w:color w:val="000000" w:themeColor="text1"/>
              </w:rPr>
              <w:t xml:space="preserve">Выявление случаев неисполнения гражданскими служащими и руководителями подведомственных организаций Минтруда России обязанности по предварительному уведомлению представителя нанимателя о выполнении иной оплачиваемой работы (совместительство), </w:t>
            </w:r>
            <w:r w:rsidRPr="005E7981">
              <w:rPr>
                <w:rFonts w:eastAsiaTheme="minorHAnsi"/>
                <w:color w:val="000000" w:themeColor="text1"/>
                <w:lang w:eastAsia="en-US"/>
              </w:rPr>
              <w:t>возникновения конфликта интересов или возможности его возникновения при осуществлении указанной работы</w:t>
            </w:r>
          </w:p>
        </w:tc>
      </w:tr>
      <w:tr w:rsidR="008B4BE6" w:rsidRPr="005E7981" w:rsidTr="00557DC6">
        <w:trPr>
          <w:trHeight w:val="1479"/>
        </w:trPr>
        <w:tc>
          <w:tcPr>
            <w:tcW w:w="675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center"/>
            </w:pPr>
            <w:r w:rsidRPr="005E7981">
              <w:t>17</w:t>
            </w:r>
          </w:p>
        </w:tc>
        <w:tc>
          <w:tcPr>
            <w:tcW w:w="5954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both"/>
            </w:pPr>
            <w:r w:rsidRPr="005E7981">
              <w:t>Организация работы по рассмотрению уведомлений гражданских служащих и руководителей подведомственных организаций Минтруда России о факте обращения в целях склонения к совершению коррупционных правонарушений</w:t>
            </w:r>
          </w:p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2126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center"/>
            </w:pPr>
            <w:r w:rsidRPr="005E7981">
              <w:t>Департамент управления делами</w:t>
            </w:r>
          </w:p>
        </w:tc>
        <w:tc>
          <w:tcPr>
            <w:tcW w:w="1843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5E7981">
              <w:t xml:space="preserve">В течение </w:t>
            </w:r>
          </w:p>
          <w:p w:rsidR="008B4BE6" w:rsidRPr="005E7981" w:rsidRDefault="008B4BE6" w:rsidP="00557DC6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5E7981">
              <w:t>2021-2024 гг.</w:t>
            </w:r>
          </w:p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4819" w:type="dxa"/>
          </w:tcPr>
          <w:p w:rsidR="008B4BE6" w:rsidRPr="005E7981" w:rsidRDefault="008B4BE6" w:rsidP="00557DC6">
            <w:pPr>
              <w:jc w:val="both"/>
              <w:rPr>
                <w:color w:val="000000" w:themeColor="text1"/>
              </w:rPr>
            </w:pPr>
            <w:r w:rsidRPr="005E7981">
              <w:rPr>
                <w:color w:val="000000" w:themeColor="text1"/>
              </w:rPr>
              <w:t xml:space="preserve">Своевременное рассмотрение уведомлений и принятие решений, формирование нетерпимого отношения гражданских служащих и руководителей подведомственных организаций </w:t>
            </w:r>
            <w:r w:rsidRPr="005E7981">
              <w:rPr>
                <w:color w:val="000000" w:themeColor="text1"/>
                <w:spacing w:val="-4"/>
              </w:rPr>
              <w:t>Минтруда России к совершению коррупционных</w:t>
            </w:r>
            <w:r w:rsidRPr="005E7981">
              <w:rPr>
                <w:color w:val="000000" w:themeColor="text1"/>
              </w:rPr>
              <w:t xml:space="preserve"> правонарушений</w:t>
            </w:r>
          </w:p>
        </w:tc>
      </w:tr>
      <w:tr w:rsidR="008B4BE6" w:rsidRPr="005E7981" w:rsidTr="00557DC6">
        <w:trPr>
          <w:trHeight w:val="3175"/>
        </w:trPr>
        <w:tc>
          <w:tcPr>
            <w:tcW w:w="675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center"/>
            </w:pPr>
            <w:r w:rsidRPr="005E7981">
              <w:lastRenderedPageBreak/>
              <w:t>18</w:t>
            </w:r>
          </w:p>
        </w:tc>
        <w:tc>
          <w:tcPr>
            <w:tcW w:w="5954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both"/>
              <w:rPr>
                <w:strike/>
              </w:rPr>
            </w:pPr>
            <w:proofErr w:type="gramStart"/>
            <w:r w:rsidRPr="005E7981">
              <w:rPr>
                <w:rFonts w:eastAsiaTheme="minorHAnsi"/>
                <w:lang w:eastAsia="en-US"/>
              </w:rPr>
              <w:t xml:space="preserve">Организация работы по ознакомлению граждан, претендующих на замещение должности гражданской службы и руководителей подведомственных организаций Минтруда России, </w:t>
            </w:r>
            <w:r>
              <w:rPr>
                <w:rFonts w:eastAsiaTheme="minorHAnsi"/>
                <w:lang w:eastAsia="en-US"/>
              </w:rPr>
              <w:t xml:space="preserve"> с положениями</w:t>
            </w:r>
            <w:r w:rsidRPr="005E7981">
              <w:rPr>
                <w:rFonts w:eastAsiaTheme="minorHAnsi"/>
                <w:lang w:eastAsia="en-US"/>
              </w:rPr>
              <w:t xml:space="preserve"> антикоррупционного законодательства Российской Федерации, в том числе: об ответственности за коррупционные правонарушения, о недопустимости возникновения конфликта интересов и путях его урегулирования, о соблюдении этических и нравственных норм при выполнении служебных (должностных) обязанностей, о недопущении получения и дачи взятки, о запретах, ограничениях</w:t>
            </w:r>
            <w:proofErr w:type="gramEnd"/>
            <w:r w:rsidRPr="005E7981">
              <w:rPr>
                <w:rFonts w:eastAsiaTheme="minorHAnsi"/>
                <w:lang w:eastAsia="en-US"/>
              </w:rPr>
              <w:t xml:space="preserve"> и </w:t>
            </w:r>
            <w:proofErr w:type="gramStart"/>
            <w:r w:rsidRPr="005E7981">
              <w:rPr>
                <w:rFonts w:eastAsiaTheme="minorHAnsi"/>
                <w:lang w:eastAsia="en-US"/>
              </w:rPr>
              <w:t>требованиях</w:t>
            </w:r>
            <w:proofErr w:type="gramEnd"/>
            <w:r w:rsidRPr="005E7981">
              <w:rPr>
                <w:rFonts w:eastAsiaTheme="minorHAnsi"/>
                <w:lang w:eastAsia="en-US"/>
              </w:rPr>
              <w:t>, установленных в целях противодействия коррупции</w:t>
            </w:r>
          </w:p>
        </w:tc>
        <w:tc>
          <w:tcPr>
            <w:tcW w:w="2126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center"/>
            </w:pPr>
            <w:r w:rsidRPr="005E7981">
              <w:t>Департамент управления делами</w:t>
            </w:r>
          </w:p>
        </w:tc>
        <w:tc>
          <w:tcPr>
            <w:tcW w:w="1843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5E7981">
              <w:t xml:space="preserve">В течение </w:t>
            </w:r>
          </w:p>
          <w:p w:rsidR="008B4BE6" w:rsidRPr="005E7981" w:rsidRDefault="008B4BE6" w:rsidP="00557DC6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5E7981">
              <w:t>2021-2024 гг.</w:t>
            </w:r>
          </w:p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4819" w:type="dxa"/>
          </w:tcPr>
          <w:p w:rsidR="008B4BE6" w:rsidRPr="005E7981" w:rsidRDefault="008B4BE6" w:rsidP="00557DC6">
            <w:pPr>
              <w:jc w:val="both"/>
            </w:pPr>
            <w:r w:rsidRPr="005E7981">
              <w:t xml:space="preserve">Профилактика коррупционных и иных </w:t>
            </w:r>
            <w:r w:rsidRPr="005E7981">
              <w:rPr>
                <w:spacing w:val="-4"/>
              </w:rPr>
              <w:t>правонарушений. Формирование отрицательного</w:t>
            </w:r>
            <w:r w:rsidRPr="005E7981">
              <w:t xml:space="preserve"> отношения к проявлению коррупции</w:t>
            </w:r>
          </w:p>
        </w:tc>
      </w:tr>
      <w:tr w:rsidR="008B4BE6" w:rsidRPr="005E7981" w:rsidTr="00557DC6">
        <w:trPr>
          <w:trHeight w:val="3591"/>
        </w:trPr>
        <w:tc>
          <w:tcPr>
            <w:tcW w:w="675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center"/>
            </w:pPr>
            <w:r w:rsidRPr="005E7981">
              <w:t>19</w:t>
            </w:r>
          </w:p>
        </w:tc>
        <w:tc>
          <w:tcPr>
            <w:tcW w:w="5954" w:type="dxa"/>
          </w:tcPr>
          <w:p w:rsidR="008B4BE6" w:rsidRPr="005E7981" w:rsidRDefault="008B4BE6" w:rsidP="00557DC6">
            <w:pPr>
              <w:pStyle w:val="ConsPlusNormal"/>
              <w:jc w:val="both"/>
              <w:rPr>
                <w:sz w:val="22"/>
                <w:szCs w:val="22"/>
              </w:rPr>
            </w:pPr>
            <w:r w:rsidRPr="005E7981">
              <w:rPr>
                <w:sz w:val="22"/>
                <w:szCs w:val="22"/>
              </w:rPr>
              <w:t>Проведение организационных, разъяснительных и иных мер по соблюдению гражданскими служащими и работниками запретов, ограничений и требований, установленных в целях противодействия коррупции</w:t>
            </w:r>
          </w:p>
        </w:tc>
        <w:tc>
          <w:tcPr>
            <w:tcW w:w="2126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center"/>
            </w:pPr>
            <w:r w:rsidRPr="005E7981">
              <w:t>Департамент управления делами</w:t>
            </w:r>
          </w:p>
        </w:tc>
        <w:tc>
          <w:tcPr>
            <w:tcW w:w="1843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5E7981">
              <w:t xml:space="preserve">В течение </w:t>
            </w:r>
          </w:p>
          <w:p w:rsidR="008B4BE6" w:rsidRPr="005E7981" w:rsidRDefault="008B4BE6" w:rsidP="00557DC6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5E7981">
              <w:t>2021-2024 гг.</w:t>
            </w:r>
          </w:p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4819" w:type="dxa"/>
          </w:tcPr>
          <w:p w:rsidR="008B4BE6" w:rsidRPr="005E7981" w:rsidRDefault="008B4BE6" w:rsidP="00557DC6">
            <w:pPr>
              <w:pStyle w:val="ConsPlusNormal"/>
              <w:jc w:val="both"/>
              <w:rPr>
                <w:sz w:val="22"/>
                <w:szCs w:val="22"/>
              </w:rPr>
            </w:pPr>
            <w:r w:rsidRPr="005E7981">
              <w:rPr>
                <w:sz w:val="22"/>
                <w:szCs w:val="22"/>
              </w:rPr>
              <w:t>Своевременное доведение до сведения гражданских служащих и работников положений антикоррупционного законодательства Российской Федерации путем проведения совещаний, видеоконференций, размещения соответствующей информации на официальном сайте Минтруда России, на информационных стендах, а также направления информации в письменном виде для ознакомления. Подготовка методических рекомендаций, письменных разъяснений по отдельным вопросам применения антикоррупционного законодательства Российской Федерации</w:t>
            </w:r>
          </w:p>
        </w:tc>
      </w:tr>
      <w:tr w:rsidR="008B4BE6" w:rsidRPr="005E7981" w:rsidTr="00557DC6">
        <w:trPr>
          <w:trHeight w:val="1403"/>
        </w:trPr>
        <w:tc>
          <w:tcPr>
            <w:tcW w:w="675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center"/>
              <w:rPr>
                <w:highlight w:val="yellow"/>
              </w:rPr>
            </w:pPr>
            <w:r w:rsidRPr="005E7981">
              <w:t>20</w:t>
            </w:r>
          </w:p>
        </w:tc>
        <w:tc>
          <w:tcPr>
            <w:tcW w:w="5954" w:type="dxa"/>
          </w:tcPr>
          <w:p w:rsidR="008B4BE6" w:rsidRPr="005E7981" w:rsidRDefault="008B4BE6" w:rsidP="00557DC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E7981">
              <w:rPr>
                <w:rFonts w:eastAsiaTheme="minorHAnsi"/>
                <w:lang w:eastAsia="en-US"/>
              </w:rPr>
              <w:t xml:space="preserve">Участие </w:t>
            </w:r>
            <w:proofErr w:type="gramStart"/>
            <w:r w:rsidRPr="005E7981">
              <w:rPr>
                <w:rFonts w:eastAsiaTheme="minorHAnsi"/>
                <w:lang w:eastAsia="en-US"/>
              </w:rPr>
              <w:t xml:space="preserve">в проведении проверок в </w:t>
            </w:r>
            <w:r w:rsidRPr="005E7981">
              <w:t>подведомственных организациях Минтруда России</w:t>
            </w:r>
            <w:r w:rsidRPr="005E7981">
              <w:rPr>
                <w:rFonts w:eastAsiaTheme="minorHAnsi"/>
                <w:lang w:eastAsia="en-US"/>
              </w:rPr>
              <w:t xml:space="preserve"> с целью контроля состояния работы по противодействию коррупции в рамках</w:t>
            </w:r>
            <w:proofErr w:type="gramEnd"/>
            <w:r w:rsidRPr="005E7981">
              <w:rPr>
                <w:rFonts w:eastAsiaTheme="minorHAnsi"/>
                <w:lang w:eastAsia="en-US"/>
              </w:rPr>
              <w:t xml:space="preserve"> осуществления комплексных проверок</w:t>
            </w:r>
          </w:p>
          <w:p w:rsidR="008B4BE6" w:rsidRPr="005E7981" w:rsidRDefault="008B4BE6" w:rsidP="00557DC6">
            <w:pPr>
              <w:pStyle w:val="ConsPlusNormal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126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center"/>
            </w:pPr>
            <w:r w:rsidRPr="005E7981">
              <w:t xml:space="preserve">Структурные подразделения </w:t>
            </w:r>
            <w:r w:rsidRPr="005E7981">
              <w:br/>
              <w:t>Минтруда России (по компетенции)</w:t>
            </w:r>
          </w:p>
        </w:tc>
        <w:tc>
          <w:tcPr>
            <w:tcW w:w="1843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5E7981">
              <w:t xml:space="preserve">В течение </w:t>
            </w:r>
          </w:p>
          <w:p w:rsidR="008B4BE6" w:rsidRPr="005E7981" w:rsidRDefault="008B4BE6" w:rsidP="00557DC6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5E7981">
              <w:t>2021-2024 гг.</w:t>
            </w:r>
          </w:p>
          <w:p w:rsidR="008B4BE6" w:rsidRPr="005E7981" w:rsidRDefault="008B4BE6" w:rsidP="00557DC6">
            <w:pPr>
              <w:pStyle w:val="a3"/>
              <w:spacing w:before="0" w:beforeAutospacing="0" w:after="0" w:afterAutospacing="0"/>
              <w:ind w:left="-108" w:right="-108"/>
              <w:jc w:val="center"/>
            </w:pPr>
          </w:p>
        </w:tc>
        <w:tc>
          <w:tcPr>
            <w:tcW w:w="4819" w:type="dxa"/>
          </w:tcPr>
          <w:p w:rsidR="008B4BE6" w:rsidRPr="005E7981" w:rsidRDefault="008B4BE6" w:rsidP="00557DC6">
            <w:pPr>
              <w:pStyle w:val="ConsPlusNormal"/>
              <w:jc w:val="both"/>
              <w:rPr>
                <w:sz w:val="22"/>
                <w:szCs w:val="22"/>
              </w:rPr>
            </w:pPr>
            <w:r w:rsidRPr="005E7981">
              <w:rPr>
                <w:sz w:val="22"/>
                <w:szCs w:val="22"/>
              </w:rPr>
              <w:t>Выявление нарушений в работе подведомственных организаций Минтруда России в сфере противодействия коррупции, принятие мер по их устранению</w:t>
            </w:r>
          </w:p>
        </w:tc>
      </w:tr>
      <w:tr w:rsidR="008B4BE6" w:rsidRPr="005E7981" w:rsidTr="00557DC6">
        <w:trPr>
          <w:trHeight w:val="1905"/>
        </w:trPr>
        <w:tc>
          <w:tcPr>
            <w:tcW w:w="675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center"/>
              <w:rPr>
                <w:highlight w:val="yellow"/>
                <w:lang w:val="en-US"/>
              </w:rPr>
            </w:pPr>
            <w:r w:rsidRPr="005E7981">
              <w:rPr>
                <w:lang w:val="en-US"/>
              </w:rPr>
              <w:lastRenderedPageBreak/>
              <w:t>21</w:t>
            </w:r>
          </w:p>
        </w:tc>
        <w:tc>
          <w:tcPr>
            <w:tcW w:w="5954" w:type="dxa"/>
          </w:tcPr>
          <w:p w:rsidR="008B4BE6" w:rsidRPr="005E7981" w:rsidRDefault="008B4BE6" w:rsidP="00557DC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E7981">
              <w:rPr>
                <w:rFonts w:eastAsiaTheme="minorHAnsi"/>
                <w:lang w:eastAsia="en-US"/>
              </w:rPr>
              <w:t>Организация рассмотрения сообщений от работодателей о заключении трудового и (или) гражданско-правового договора на выполнение работ (оказание услуг) с гражданином, ранее замещавшим должность гражданской службы в Минтруде России</w:t>
            </w:r>
          </w:p>
          <w:p w:rsidR="008B4BE6" w:rsidRPr="005E7981" w:rsidRDefault="008B4BE6" w:rsidP="00557DC6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8B4BE6" w:rsidRPr="005E7981" w:rsidRDefault="008B4BE6" w:rsidP="00557DC6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8B4BE6" w:rsidRPr="005E7981" w:rsidRDefault="008B4BE6" w:rsidP="00557DC6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center"/>
            </w:pPr>
            <w:r w:rsidRPr="005E7981">
              <w:t>Департамент управления делами</w:t>
            </w:r>
          </w:p>
        </w:tc>
        <w:tc>
          <w:tcPr>
            <w:tcW w:w="1843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5E7981">
              <w:t xml:space="preserve">В течение </w:t>
            </w:r>
          </w:p>
          <w:p w:rsidR="008B4BE6" w:rsidRPr="005E7981" w:rsidRDefault="008B4BE6" w:rsidP="00557DC6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5E7981">
              <w:t>2021-2024 гг.</w:t>
            </w:r>
          </w:p>
          <w:p w:rsidR="008B4BE6" w:rsidRPr="005E7981" w:rsidRDefault="008B4BE6" w:rsidP="00557DC6">
            <w:pPr>
              <w:pStyle w:val="a3"/>
              <w:spacing w:before="0" w:beforeAutospacing="0" w:after="0" w:afterAutospacing="0"/>
              <w:ind w:left="-108" w:right="-108"/>
              <w:jc w:val="center"/>
            </w:pPr>
          </w:p>
        </w:tc>
        <w:tc>
          <w:tcPr>
            <w:tcW w:w="4819" w:type="dxa"/>
          </w:tcPr>
          <w:p w:rsidR="008B4BE6" w:rsidRPr="005E7981" w:rsidRDefault="008B4BE6" w:rsidP="00557DC6">
            <w:pPr>
              <w:autoSpaceDE w:val="0"/>
              <w:autoSpaceDN w:val="0"/>
              <w:adjustRightInd w:val="0"/>
              <w:jc w:val="both"/>
            </w:pPr>
            <w:r w:rsidRPr="005E7981">
              <w:rPr>
                <w:rFonts w:eastAsiaTheme="minorHAnsi"/>
                <w:lang w:eastAsia="en-US"/>
              </w:rPr>
              <w:t>Выявление случаев несоблюдения гражданами, замещавшими должности гражданской службы, ограничений при заключении ими после увольнения с гражданской службы трудового договора и (или) гражданско-правового договора в случаях, предусмотренных законодательством Российской Федерации о противодействии коррупции</w:t>
            </w:r>
          </w:p>
        </w:tc>
      </w:tr>
      <w:tr w:rsidR="008B4BE6" w:rsidRPr="005E7981" w:rsidTr="00557DC6">
        <w:trPr>
          <w:trHeight w:val="3024"/>
        </w:trPr>
        <w:tc>
          <w:tcPr>
            <w:tcW w:w="675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center"/>
            </w:pPr>
            <w:r w:rsidRPr="005E7981">
              <w:t>2</w:t>
            </w:r>
            <w:r w:rsidRPr="005E7981">
              <w:rPr>
                <w:lang w:val="en-US"/>
              </w:rPr>
              <w:t>2</w:t>
            </w:r>
          </w:p>
        </w:tc>
        <w:tc>
          <w:tcPr>
            <w:tcW w:w="5954" w:type="dxa"/>
          </w:tcPr>
          <w:p w:rsidR="008B4BE6" w:rsidRPr="005E7981" w:rsidRDefault="008B4BE6" w:rsidP="00557DC6">
            <w:pPr>
              <w:pStyle w:val="ConsPlusNormal"/>
              <w:jc w:val="both"/>
              <w:rPr>
                <w:sz w:val="22"/>
                <w:szCs w:val="22"/>
              </w:rPr>
            </w:pPr>
            <w:r w:rsidRPr="005E7981">
              <w:rPr>
                <w:sz w:val="22"/>
                <w:szCs w:val="22"/>
              </w:rPr>
              <w:t>Подготовка и проведение в рамках ежегодных совещаний (семинаров) с руководителями подведомственных организаций Минтруда России мероприятий по вопросам применения законодательства Российской Федерации о противодействии коррупции</w:t>
            </w:r>
          </w:p>
        </w:tc>
        <w:tc>
          <w:tcPr>
            <w:tcW w:w="2126" w:type="dxa"/>
          </w:tcPr>
          <w:p w:rsidR="008B4BE6" w:rsidRPr="005E7981" w:rsidRDefault="008B4BE6" w:rsidP="00557DC6">
            <w:pPr>
              <w:pStyle w:val="ConsPlusNormal"/>
              <w:jc w:val="center"/>
              <w:rPr>
                <w:sz w:val="22"/>
                <w:szCs w:val="22"/>
              </w:rPr>
            </w:pPr>
            <w:r w:rsidRPr="005E7981">
              <w:rPr>
                <w:sz w:val="22"/>
                <w:szCs w:val="22"/>
              </w:rPr>
              <w:t>Департамент по делам инвалидов, Департамент управления делами,</w:t>
            </w:r>
          </w:p>
          <w:p w:rsidR="008B4BE6" w:rsidRPr="005E7981" w:rsidRDefault="008B4BE6" w:rsidP="00557DC6">
            <w:pPr>
              <w:pStyle w:val="ConsPlusNormal"/>
              <w:jc w:val="center"/>
              <w:rPr>
                <w:sz w:val="22"/>
                <w:szCs w:val="22"/>
              </w:rPr>
            </w:pPr>
            <w:r w:rsidRPr="005E7981">
              <w:rPr>
                <w:sz w:val="22"/>
                <w:szCs w:val="22"/>
              </w:rPr>
              <w:t>Департамент проектной деятельности и государственной политики в сфере государственной и муниципальной службы</w:t>
            </w:r>
          </w:p>
        </w:tc>
        <w:tc>
          <w:tcPr>
            <w:tcW w:w="1843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5E7981">
              <w:t xml:space="preserve">В течение </w:t>
            </w:r>
          </w:p>
          <w:p w:rsidR="008B4BE6" w:rsidRPr="005E7981" w:rsidRDefault="008B4BE6" w:rsidP="00557DC6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5E7981">
              <w:t>2021-2024 гг.</w:t>
            </w:r>
          </w:p>
          <w:p w:rsidR="008B4BE6" w:rsidRPr="005E7981" w:rsidRDefault="008B4BE6" w:rsidP="00557DC6">
            <w:pPr>
              <w:pStyle w:val="ConsPlusNormal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8B4BE6" w:rsidRPr="005E7981" w:rsidRDefault="008B4BE6" w:rsidP="00557DC6">
            <w:pPr>
              <w:pStyle w:val="ConsPlusNormal"/>
              <w:jc w:val="both"/>
              <w:rPr>
                <w:sz w:val="22"/>
                <w:szCs w:val="22"/>
              </w:rPr>
            </w:pPr>
            <w:r w:rsidRPr="005E7981">
              <w:rPr>
                <w:sz w:val="22"/>
                <w:szCs w:val="22"/>
              </w:rPr>
              <w:t>Информирование руководителей подведомственных организаций Минтруда России о действующем законодательстве Российской Федерации о противодействии коррупции в целях исключения случаев его несоблюдения. Обобщение опыта работы по минимизации коррупционных рисков</w:t>
            </w:r>
          </w:p>
        </w:tc>
      </w:tr>
      <w:tr w:rsidR="008B4BE6" w:rsidRPr="005E7981" w:rsidTr="00557DC6">
        <w:trPr>
          <w:trHeight w:val="1693"/>
        </w:trPr>
        <w:tc>
          <w:tcPr>
            <w:tcW w:w="675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center"/>
            </w:pPr>
            <w:r w:rsidRPr="005E7981">
              <w:t>2</w:t>
            </w:r>
            <w:r w:rsidRPr="005E7981">
              <w:rPr>
                <w:lang w:val="en-US"/>
              </w:rPr>
              <w:t>3</w:t>
            </w:r>
          </w:p>
        </w:tc>
        <w:tc>
          <w:tcPr>
            <w:tcW w:w="5954" w:type="dxa"/>
          </w:tcPr>
          <w:p w:rsidR="008B4BE6" w:rsidRPr="005E7981" w:rsidRDefault="008B4BE6" w:rsidP="00557DC6">
            <w:pPr>
              <w:autoSpaceDE w:val="0"/>
              <w:autoSpaceDN w:val="0"/>
              <w:adjustRightInd w:val="0"/>
              <w:jc w:val="both"/>
            </w:pPr>
            <w:r w:rsidRPr="005E7981">
              <w:rPr>
                <w:rFonts w:eastAsiaTheme="minorHAnsi"/>
                <w:lang w:eastAsia="en-US"/>
              </w:rPr>
              <w:t xml:space="preserve">Организация мероприятий по профессиональному развитию в области противодействия коррупции, в том числе </w:t>
            </w:r>
            <w:proofErr w:type="gramStart"/>
            <w:r w:rsidRPr="005E7981">
              <w:rPr>
                <w:rFonts w:eastAsiaTheme="minorHAnsi"/>
                <w:lang w:eastAsia="en-US"/>
              </w:rPr>
              <w:t>обучение</w:t>
            </w:r>
            <w:proofErr w:type="gramEnd"/>
            <w:r w:rsidRPr="005E7981">
              <w:rPr>
                <w:rFonts w:eastAsiaTheme="minorHAnsi"/>
                <w:lang w:eastAsia="en-US"/>
              </w:rPr>
              <w:t xml:space="preserve"> по дополнительным профессиональным программам в области противодействия коррупции гражданских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126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center"/>
            </w:pPr>
            <w:r w:rsidRPr="005E7981">
              <w:t xml:space="preserve">Департамент управления делами </w:t>
            </w:r>
          </w:p>
        </w:tc>
        <w:tc>
          <w:tcPr>
            <w:tcW w:w="1843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5E7981">
              <w:t xml:space="preserve">В течение </w:t>
            </w:r>
          </w:p>
          <w:p w:rsidR="008B4BE6" w:rsidRPr="005E7981" w:rsidRDefault="008B4BE6" w:rsidP="00557DC6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5E7981">
              <w:t>2021-2024 гг.</w:t>
            </w:r>
          </w:p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4819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both"/>
            </w:pPr>
            <w:r w:rsidRPr="005E7981">
              <w:t>Правовое просвещение, повышение уровня знания законодательства о противодействии коррупции у гражданских служащих, в должностные обязанности которых входит участие в области противодействия коррупции</w:t>
            </w:r>
          </w:p>
        </w:tc>
      </w:tr>
      <w:tr w:rsidR="008B4BE6" w:rsidRPr="005E7981" w:rsidTr="00557DC6">
        <w:trPr>
          <w:trHeight w:val="1548"/>
        </w:trPr>
        <w:tc>
          <w:tcPr>
            <w:tcW w:w="675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center"/>
            </w:pPr>
            <w:r w:rsidRPr="005E7981">
              <w:t>24</w:t>
            </w:r>
          </w:p>
        </w:tc>
        <w:tc>
          <w:tcPr>
            <w:tcW w:w="5954" w:type="dxa"/>
          </w:tcPr>
          <w:p w:rsidR="008B4BE6" w:rsidRPr="005E7981" w:rsidRDefault="008B4BE6" w:rsidP="00557DC6">
            <w:pPr>
              <w:autoSpaceDE w:val="0"/>
              <w:autoSpaceDN w:val="0"/>
              <w:adjustRightInd w:val="0"/>
              <w:jc w:val="both"/>
            </w:pPr>
            <w:r w:rsidRPr="005E7981">
              <w:rPr>
                <w:rFonts w:eastAsiaTheme="minorHAnsi"/>
                <w:lang w:eastAsia="en-US"/>
              </w:rPr>
              <w:t xml:space="preserve">Организация мероприятий по профессиональному развитию в области противодействия коррупции, в том числе </w:t>
            </w:r>
            <w:proofErr w:type="gramStart"/>
            <w:r w:rsidRPr="005E7981">
              <w:rPr>
                <w:rFonts w:eastAsiaTheme="minorHAnsi"/>
                <w:lang w:eastAsia="en-US"/>
              </w:rPr>
              <w:t>обучение</w:t>
            </w:r>
            <w:proofErr w:type="gramEnd"/>
            <w:r w:rsidRPr="005E7981">
              <w:rPr>
                <w:rFonts w:eastAsiaTheme="minorHAnsi"/>
                <w:lang w:eastAsia="en-US"/>
              </w:rPr>
              <w:t xml:space="preserve"> по дополнительным профессиональным программам в области противодействия коррупции работников, в </w:t>
            </w:r>
            <w:r w:rsidRPr="005E7981">
              <w:rPr>
                <w:rFonts w:eastAsiaTheme="minorHAnsi"/>
                <w:lang w:eastAsia="en-US"/>
              </w:rPr>
              <w:lastRenderedPageBreak/>
              <w:t>должностные обязанности которых входит участие в противодействии коррупции</w:t>
            </w:r>
          </w:p>
        </w:tc>
        <w:tc>
          <w:tcPr>
            <w:tcW w:w="2126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center"/>
            </w:pPr>
            <w:r w:rsidRPr="005E7981">
              <w:lastRenderedPageBreak/>
              <w:t>Руководители подведомственных организаций Минтруда России</w:t>
            </w:r>
          </w:p>
        </w:tc>
        <w:tc>
          <w:tcPr>
            <w:tcW w:w="1843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5E7981">
              <w:t xml:space="preserve">В течение </w:t>
            </w:r>
          </w:p>
          <w:p w:rsidR="008B4BE6" w:rsidRPr="005E7981" w:rsidRDefault="008B4BE6" w:rsidP="00557DC6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5E7981">
              <w:t>2021-2024 гг.</w:t>
            </w:r>
          </w:p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4819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both"/>
            </w:pPr>
            <w:r w:rsidRPr="005E7981">
              <w:t>Правовое просвещение, повышение уровня знания законодательства о противодействии коррупции у работников, в должностные обязанности которых входит участие в области противодействия коррупции</w:t>
            </w:r>
          </w:p>
        </w:tc>
      </w:tr>
      <w:tr w:rsidR="008B4BE6" w:rsidRPr="005E7981" w:rsidTr="00557DC6">
        <w:trPr>
          <w:trHeight w:val="1763"/>
        </w:trPr>
        <w:tc>
          <w:tcPr>
            <w:tcW w:w="675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center"/>
              <w:rPr>
                <w:highlight w:val="yellow"/>
              </w:rPr>
            </w:pPr>
            <w:r w:rsidRPr="005E7981">
              <w:lastRenderedPageBreak/>
              <w:t>25</w:t>
            </w:r>
          </w:p>
        </w:tc>
        <w:tc>
          <w:tcPr>
            <w:tcW w:w="5954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both"/>
              <w:rPr>
                <w:highlight w:val="yellow"/>
              </w:rPr>
            </w:pPr>
            <w:r w:rsidRPr="005E7981">
              <w:t>Организация обучения лиц, впервые поступивших на государственную службу, включенные в перечни должностей, установленные нормативными правовыми актами Российской Федерации, по профессиональному развитию в области противодействия коррупции</w:t>
            </w:r>
          </w:p>
        </w:tc>
        <w:tc>
          <w:tcPr>
            <w:tcW w:w="2126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center"/>
            </w:pPr>
            <w:r w:rsidRPr="005E7981">
              <w:t>Департамент управления делами</w:t>
            </w:r>
          </w:p>
        </w:tc>
        <w:tc>
          <w:tcPr>
            <w:tcW w:w="1843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5E7981">
              <w:t xml:space="preserve">В течение </w:t>
            </w:r>
          </w:p>
          <w:p w:rsidR="008B4BE6" w:rsidRPr="005E7981" w:rsidRDefault="008B4BE6" w:rsidP="00557DC6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5E7981">
              <w:t>2021-2024 гг.</w:t>
            </w:r>
          </w:p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4819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both"/>
              <w:rPr>
                <w:highlight w:val="yellow"/>
              </w:rPr>
            </w:pPr>
            <w:r w:rsidRPr="005E7981">
              <w:rPr>
                <w:rFonts w:eastAsia="Calibri"/>
                <w:lang w:eastAsia="en-US"/>
              </w:rPr>
              <w:t xml:space="preserve">Правовое просвещение, повышение уровня знания законодательства о противодействии коррупции у </w:t>
            </w:r>
            <w:r w:rsidRPr="005E7981">
              <w:t>лиц, впервые поступивших на государственную службу</w:t>
            </w:r>
          </w:p>
        </w:tc>
      </w:tr>
      <w:tr w:rsidR="008B4BE6" w:rsidRPr="005E7981" w:rsidTr="00557DC6">
        <w:trPr>
          <w:trHeight w:val="1763"/>
        </w:trPr>
        <w:tc>
          <w:tcPr>
            <w:tcW w:w="675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center"/>
            </w:pPr>
            <w:r w:rsidRPr="005E7981">
              <w:t>26</w:t>
            </w:r>
          </w:p>
        </w:tc>
        <w:tc>
          <w:tcPr>
            <w:tcW w:w="5954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 w:line="271" w:lineRule="auto"/>
              <w:jc w:val="both"/>
            </w:pPr>
            <w:r w:rsidRPr="005E7981">
              <w:t>Организация обучения работников, впервые принятых на работу в подведомственные организации Минтруда России, включенных в перечни должностей, установленные нормативными правовыми актами Российской Федерации, по профессиональному развитию в области противодействия коррупции</w:t>
            </w:r>
          </w:p>
        </w:tc>
        <w:tc>
          <w:tcPr>
            <w:tcW w:w="2126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center"/>
            </w:pPr>
            <w:r w:rsidRPr="005E7981">
              <w:t xml:space="preserve">Руководители </w:t>
            </w:r>
            <w:proofErr w:type="gramStart"/>
            <w:r w:rsidRPr="005E7981">
              <w:t>подведомственных</w:t>
            </w:r>
            <w:proofErr w:type="gramEnd"/>
          </w:p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center"/>
            </w:pPr>
            <w:r w:rsidRPr="005E7981">
              <w:t xml:space="preserve">организаций </w:t>
            </w:r>
          </w:p>
        </w:tc>
        <w:tc>
          <w:tcPr>
            <w:tcW w:w="1843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5E7981">
              <w:t xml:space="preserve">В течение </w:t>
            </w:r>
          </w:p>
          <w:p w:rsidR="008B4BE6" w:rsidRPr="005E7981" w:rsidRDefault="008B4BE6" w:rsidP="00557DC6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5E7981">
              <w:t>2021-2024 гг.</w:t>
            </w:r>
          </w:p>
          <w:p w:rsidR="008B4BE6" w:rsidRPr="005E7981" w:rsidRDefault="008B4BE6" w:rsidP="00557DC6">
            <w:pPr>
              <w:pStyle w:val="a3"/>
              <w:spacing w:before="0" w:beforeAutospacing="0" w:after="0" w:afterAutospacing="0"/>
              <w:ind w:left="-108" w:right="-108"/>
              <w:jc w:val="center"/>
            </w:pPr>
          </w:p>
        </w:tc>
        <w:tc>
          <w:tcPr>
            <w:tcW w:w="4819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 w:line="276" w:lineRule="auto"/>
              <w:jc w:val="both"/>
            </w:pPr>
            <w:r w:rsidRPr="005E7981">
              <w:rPr>
                <w:rFonts w:eastAsia="Calibri"/>
                <w:lang w:eastAsia="en-US"/>
              </w:rPr>
              <w:t>Правовое просвещение, повышение уровня знания законодательства о противодействии коррупции у работников</w:t>
            </w:r>
            <w:r w:rsidRPr="005E7981">
              <w:t xml:space="preserve"> в подведомственных организациях Минтруда России</w:t>
            </w:r>
          </w:p>
        </w:tc>
      </w:tr>
      <w:tr w:rsidR="008B4BE6" w:rsidRPr="005E7981" w:rsidTr="00557DC6">
        <w:trPr>
          <w:trHeight w:val="1807"/>
        </w:trPr>
        <w:tc>
          <w:tcPr>
            <w:tcW w:w="675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center"/>
            </w:pPr>
            <w:r w:rsidRPr="005E7981">
              <w:t>27</w:t>
            </w:r>
          </w:p>
        </w:tc>
        <w:tc>
          <w:tcPr>
            <w:tcW w:w="5954" w:type="dxa"/>
          </w:tcPr>
          <w:p w:rsidR="008B4BE6" w:rsidRPr="005E7981" w:rsidRDefault="008B4BE6" w:rsidP="00557DC6">
            <w:pPr>
              <w:autoSpaceDE w:val="0"/>
              <w:autoSpaceDN w:val="0"/>
              <w:adjustRightInd w:val="0"/>
              <w:spacing w:line="271" w:lineRule="auto"/>
              <w:jc w:val="both"/>
            </w:pPr>
            <w:r w:rsidRPr="005E7981">
              <w:rPr>
                <w:color w:val="000000" w:themeColor="text1"/>
              </w:rPr>
              <w:t>Организация работы по обучению гражданских служащих</w:t>
            </w:r>
            <w:r>
              <w:rPr>
                <w:color w:val="000000" w:themeColor="text1"/>
              </w:rPr>
              <w:t>, в</w:t>
            </w:r>
            <w:r w:rsidRPr="005E7981">
              <w:rPr>
                <w:color w:val="000000" w:themeColor="text1"/>
              </w:rPr>
              <w:t xml:space="preserve"> должностные обязанности которых входит участие в </w:t>
            </w:r>
            <w:r w:rsidRPr="005E7981">
              <w:rPr>
                <w:color w:val="000000" w:themeColor="text1"/>
                <w:spacing w:val="-6"/>
              </w:rPr>
              <w:t>проведении закупок товаров, работ, услуг и профессиональному</w:t>
            </w:r>
            <w:r w:rsidRPr="005E7981">
              <w:rPr>
                <w:color w:val="000000" w:themeColor="text1"/>
              </w:rPr>
              <w:t xml:space="preserve"> развитию</w:t>
            </w:r>
            <w:r w:rsidRPr="005E7981">
              <w:rPr>
                <w:rFonts w:eastAsiaTheme="minorHAnsi"/>
                <w:lang w:eastAsia="en-US"/>
              </w:rPr>
              <w:t xml:space="preserve"> в области противодействия коррупции, в том числе их </w:t>
            </w:r>
            <w:proofErr w:type="gramStart"/>
            <w:r w:rsidRPr="005E7981">
              <w:rPr>
                <w:rFonts w:eastAsiaTheme="minorHAnsi"/>
                <w:lang w:eastAsia="en-US"/>
              </w:rPr>
              <w:t>обучение</w:t>
            </w:r>
            <w:proofErr w:type="gramEnd"/>
            <w:r w:rsidRPr="005E7981">
              <w:rPr>
                <w:rFonts w:eastAsiaTheme="minorHAnsi"/>
                <w:lang w:eastAsia="en-US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2126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center"/>
            </w:pPr>
            <w:r w:rsidRPr="005E7981">
              <w:t>Департамент управления делами</w:t>
            </w:r>
          </w:p>
        </w:tc>
        <w:tc>
          <w:tcPr>
            <w:tcW w:w="1843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5E7981">
              <w:t xml:space="preserve">В течение </w:t>
            </w:r>
          </w:p>
          <w:p w:rsidR="008B4BE6" w:rsidRPr="005E7981" w:rsidRDefault="008B4BE6" w:rsidP="00557DC6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5E7981">
              <w:t>2021-2024 гг.</w:t>
            </w:r>
          </w:p>
          <w:p w:rsidR="008B4BE6" w:rsidRPr="005E7981" w:rsidRDefault="008B4BE6" w:rsidP="00557DC6">
            <w:pPr>
              <w:pStyle w:val="a3"/>
              <w:spacing w:before="0" w:beforeAutospacing="0" w:after="0" w:afterAutospacing="0"/>
              <w:ind w:left="-108" w:right="-108"/>
              <w:jc w:val="center"/>
            </w:pPr>
          </w:p>
        </w:tc>
        <w:tc>
          <w:tcPr>
            <w:tcW w:w="4819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 w:line="276" w:lineRule="auto"/>
              <w:jc w:val="both"/>
            </w:pPr>
            <w:r w:rsidRPr="005E7981">
              <w:rPr>
                <w:rFonts w:eastAsia="Calibri"/>
                <w:lang w:eastAsia="en-US"/>
              </w:rPr>
              <w:t>Правовое просвещение, повышение уровня знания законодательства о противодействии коррупции у работников</w:t>
            </w:r>
            <w:r w:rsidRPr="005E7981">
              <w:t xml:space="preserve"> в подведомственных организациях Минтруда России</w:t>
            </w:r>
          </w:p>
        </w:tc>
      </w:tr>
      <w:tr w:rsidR="008B4BE6" w:rsidRPr="005E7981" w:rsidTr="00557DC6">
        <w:trPr>
          <w:trHeight w:val="2117"/>
        </w:trPr>
        <w:tc>
          <w:tcPr>
            <w:tcW w:w="675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center"/>
              <w:rPr>
                <w:highlight w:val="yellow"/>
              </w:rPr>
            </w:pPr>
            <w:r w:rsidRPr="005E7981">
              <w:lastRenderedPageBreak/>
              <w:t>28</w:t>
            </w:r>
          </w:p>
        </w:tc>
        <w:tc>
          <w:tcPr>
            <w:tcW w:w="5954" w:type="dxa"/>
          </w:tcPr>
          <w:p w:rsidR="008B4BE6" w:rsidRPr="005E7981" w:rsidRDefault="008B4BE6" w:rsidP="00557DC6">
            <w:pPr>
              <w:autoSpaceDE w:val="0"/>
              <w:autoSpaceDN w:val="0"/>
              <w:adjustRightInd w:val="0"/>
              <w:spacing w:line="271" w:lineRule="auto"/>
              <w:jc w:val="both"/>
              <w:rPr>
                <w:rFonts w:eastAsiaTheme="minorHAnsi"/>
                <w:lang w:eastAsia="en-US"/>
              </w:rPr>
            </w:pPr>
            <w:r w:rsidRPr="005E7981">
              <w:rPr>
                <w:color w:val="000000" w:themeColor="text1"/>
              </w:rPr>
              <w:t xml:space="preserve">Организация работы по обучению работников в </w:t>
            </w:r>
            <w:r w:rsidRPr="005E7981">
              <w:t>подведомственных организациях Минтруда России</w:t>
            </w:r>
            <w:r w:rsidRPr="005E7981">
              <w:rPr>
                <w:color w:val="000000" w:themeColor="text1"/>
              </w:rPr>
              <w:t xml:space="preserve">, в </w:t>
            </w:r>
            <w:r w:rsidRPr="005E7981">
              <w:rPr>
                <w:color w:val="000000" w:themeColor="text1"/>
                <w:spacing w:val="-8"/>
              </w:rPr>
              <w:t>должностные обязанности которых входит участие в проведении</w:t>
            </w:r>
            <w:r w:rsidRPr="005E7981">
              <w:rPr>
                <w:color w:val="000000" w:themeColor="text1"/>
              </w:rPr>
              <w:t xml:space="preserve"> закупок товаров, работ, услуг и профессиональному развитию</w:t>
            </w:r>
            <w:r w:rsidRPr="005E7981">
              <w:rPr>
                <w:rFonts w:eastAsiaTheme="minorHAnsi"/>
                <w:lang w:eastAsia="en-US"/>
              </w:rPr>
              <w:t xml:space="preserve"> в области противодействия коррупции, в том числе их </w:t>
            </w:r>
            <w:proofErr w:type="gramStart"/>
            <w:r w:rsidRPr="005E7981">
              <w:rPr>
                <w:rFonts w:eastAsiaTheme="minorHAnsi"/>
                <w:lang w:eastAsia="en-US"/>
              </w:rPr>
              <w:t>обучение</w:t>
            </w:r>
            <w:proofErr w:type="gramEnd"/>
            <w:r w:rsidRPr="005E7981">
              <w:rPr>
                <w:rFonts w:eastAsiaTheme="minorHAnsi"/>
                <w:lang w:eastAsia="en-US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2126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center"/>
            </w:pPr>
            <w:r w:rsidRPr="005E7981">
              <w:t xml:space="preserve">Руководители </w:t>
            </w:r>
            <w:proofErr w:type="gramStart"/>
            <w:r w:rsidRPr="005E7981">
              <w:t>подведомственных</w:t>
            </w:r>
            <w:proofErr w:type="gramEnd"/>
          </w:p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center"/>
              <w:rPr>
                <w:highlight w:val="yellow"/>
              </w:rPr>
            </w:pPr>
            <w:r w:rsidRPr="005E7981">
              <w:t xml:space="preserve">организаций </w:t>
            </w:r>
          </w:p>
        </w:tc>
        <w:tc>
          <w:tcPr>
            <w:tcW w:w="1843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5E7981">
              <w:t xml:space="preserve">В течение </w:t>
            </w:r>
          </w:p>
          <w:p w:rsidR="008B4BE6" w:rsidRPr="005E7981" w:rsidRDefault="008B4BE6" w:rsidP="00557DC6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5E7981">
              <w:t>2021-2024 гг.</w:t>
            </w:r>
          </w:p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4819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both"/>
              <w:rPr>
                <w:highlight w:val="yellow"/>
              </w:rPr>
            </w:pPr>
            <w:r w:rsidRPr="005E7981">
              <w:rPr>
                <w:rFonts w:eastAsia="Calibri"/>
                <w:lang w:eastAsia="en-US"/>
              </w:rPr>
              <w:t xml:space="preserve">Правовое просвещение, повышение уровня знания законодательства о противодействии коррупции у </w:t>
            </w:r>
            <w:r w:rsidRPr="005E7981">
              <w:t>лиц, впервые поступивших на государственную службу</w:t>
            </w:r>
          </w:p>
        </w:tc>
      </w:tr>
      <w:tr w:rsidR="008B4BE6" w:rsidRPr="005E7981" w:rsidTr="008B4BE6">
        <w:trPr>
          <w:trHeight w:val="2265"/>
        </w:trPr>
        <w:tc>
          <w:tcPr>
            <w:tcW w:w="675" w:type="dxa"/>
          </w:tcPr>
          <w:p w:rsidR="008B4BE6" w:rsidRPr="005E7981" w:rsidRDefault="008B4BE6" w:rsidP="00557DC6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5E7981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954" w:type="dxa"/>
          </w:tcPr>
          <w:p w:rsidR="008B4BE6" w:rsidRPr="005E7981" w:rsidRDefault="008B4BE6" w:rsidP="00557DC6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5E7981">
              <w:rPr>
                <w:rFonts w:ascii="Times New Roman" w:hAnsi="Times New Roman" w:cs="Times New Roman"/>
              </w:rPr>
              <w:t>Обеспечение реализации Национального плана противодействия коррупции на 2021 – 2024 годы, утвержденного Указом Президента Российской Федерации от 16 августа 2021 г. № 478 «О Национальном плане противодействия коррупции на 2021 – 2024 годы», в соответствии с профильной компетенцией Министерства</w:t>
            </w:r>
          </w:p>
        </w:tc>
        <w:tc>
          <w:tcPr>
            <w:tcW w:w="2126" w:type="dxa"/>
          </w:tcPr>
          <w:p w:rsidR="008B4BE6" w:rsidRPr="005E7981" w:rsidRDefault="008B4BE6" w:rsidP="00557DC6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5E7981">
              <w:rPr>
                <w:rFonts w:ascii="Times New Roman" w:hAnsi="Times New Roman" w:cs="Times New Roman"/>
              </w:rPr>
              <w:t>Департамент проектной деятельности и государственной политики в сфере государственной и муниципальной службы</w:t>
            </w:r>
          </w:p>
        </w:tc>
        <w:tc>
          <w:tcPr>
            <w:tcW w:w="1843" w:type="dxa"/>
          </w:tcPr>
          <w:p w:rsidR="008B4BE6" w:rsidRPr="005E7981" w:rsidRDefault="008B4BE6" w:rsidP="00557DC6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5E7981">
              <w:rPr>
                <w:rFonts w:ascii="Times New Roman" w:hAnsi="Times New Roman" w:cs="Times New Roman"/>
              </w:rPr>
              <w:t>В течение 2021-2024 гг. с учетом поручения Правительства Российской Федерации</w:t>
            </w:r>
            <w:r w:rsidRPr="005E7981">
              <w:rPr>
                <w:rFonts w:ascii="Times New Roman" w:hAnsi="Times New Roman" w:cs="Times New Roman"/>
              </w:rPr>
              <w:br/>
              <w:t>от 6 сентября 2021 г. № ММ-П17-12165</w:t>
            </w:r>
          </w:p>
        </w:tc>
        <w:tc>
          <w:tcPr>
            <w:tcW w:w="4819" w:type="dxa"/>
          </w:tcPr>
          <w:p w:rsidR="008B4BE6" w:rsidRPr="005E7981" w:rsidRDefault="008B4BE6" w:rsidP="00557DC6">
            <w:pPr>
              <w:pStyle w:val="a6"/>
              <w:spacing w:line="271" w:lineRule="auto"/>
              <w:ind w:left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E7981">
              <w:rPr>
                <w:rFonts w:ascii="Times New Roman" w:hAnsi="Times New Roman" w:cs="Times New Roman"/>
              </w:rPr>
              <w:t>Своевременное и надлежащее исполнение поручений, содержащихся в Национальном плане противодействия коррупции на 2021 – 2024 годы, утвержденном Указом Президента Российской Федерации от 16 августа 2021 г.</w:t>
            </w:r>
            <w:r w:rsidRPr="005E7981">
              <w:rPr>
                <w:rFonts w:ascii="Times New Roman" w:hAnsi="Times New Roman" w:cs="Times New Roman"/>
              </w:rPr>
              <w:br/>
            </w:r>
            <w:r w:rsidRPr="005E7981">
              <w:rPr>
                <w:rFonts w:ascii="Times New Roman" w:hAnsi="Times New Roman" w:cs="Times New Roman"/>
                <w:spacing w:val="-6"/>
              </w:rPr>
              <w:t>№ 478 «О Национальном плане противодействия</w:t>
            </w:r>
            <w:r w:rsidRPr="005E7981">
              <w:rPr>
                <w:rFonts w:ascii="Times New Roman" w:hAnsi="Times New Roman" w:cs="Times New Roman"/>
              </w:rPr>
              <w:t xml:space="preserve"> коррупции на 2021 – 2024 годы», в соответствии </w:t>
            </w:r>
            <w:r w:rsidRPr="005E7981">
              <w:rPr>
                <w:rFonts w:ascii="Times New Roman" w:hAnsi="Times New Roman" w:cs="Times New Roman"/>
                <w:spacing w:val="-8"/>
              </w:rPr>
              <w:t>с поручением Правительства Российской Федерации</w:t>
            </w:r>
            <w:r w:rsidRPr="005E7981">
              <w:rPr>
                <w:rFonts w:ascii="Times New Roman" w:hAnsi="Times New Roman" w:cs="Times New Roman"/>
              </w:rPr>
              <w:t xml:space="preserve"> от 6 сентября 2021 г. № ММ-П17-12165</w:t>
            </w:r>
            <w:r w:rsidRPr="005E7981">
              <w:rPr>
                <w:rFonts w:ascii="Times New Roman" w:hAnsi="Times New Roman" w:cs="Times New Roman"/>
              </w:rPr>
              <w:br/>
              <w:t>и внутренним графиком, предусматриваемым ответственным Департаментом</w:t>
            </w:r>
            <w:proofErr w:type="gramEnd"/>
          </w:p>
        </w:tc>
      </w:tr>
      <w:tr w:rsidR="008B4BE6" w:rsidRPr="005E7981" w:rsidTr="00557DC6">
        <w:trPr>
          <w:trHeight w:val="678"/>
        </w:trPr>
        <w:tc>
          <w:tcPr>
            <w:tcW w:w="15417" w:type="dxa"/>
            <w:gridSpan w:val="5"/>
            <w:vAlign w:val="center"/>
          </w:tcPr>
          <w:p w:rsidR="008B4BE6" w:rsidRPr="005E7981" w:rsidRDefault="008B4BE6" w:rsidP="00557DC6">
            <w:pPr>
              <w:pStyle w:val="5"/>
              <w:numPr>
                <w:ilvl w:val="0"/>
                <w:numId w:val="1"/>
              </w:numPr>
              <w:spacing w:before="0" w:beforeAutospacing="0" w:after="0" w:afterAutospacing="0"/>
              <w:jc w:val="center"/>
              <w:outlineLvl w:val="4"/>
              <w:rPr>
                <w:rFonts w:eastAsia="Times New Roman"/>
                <w:szCs w:val="22"/>
              </w:rPr>
            </w:pPr>
            <w:r w:rsidRPr="005E7981">
              <w:rPr>
                <w:rStyle w:val="a4"/>
                <w:szCs w:val="22"/>
              </w:rPr>
              <w:t xml:space="preserve">Выявление и систематизация причин и условий проявления коррупции в деятельности </w:t>
            </w:r>
            <w:r>
              <w:rPr>
                <w:rStyle w:val="a4"/>
                <w:szCs w:val="22"/>
              </w:rPr>
              <w:t>Минтруда России,</w:t>
            </w:r>
            <w:r>
              <w:rPr>
                <w:rStyle w:val="a4"/>
                <w:szCs w:val="22"/>
              </w:rPr>
              <w:br/>
            </w:r>
            <w:r w:rsidRPr="005E7981">
              <w:rPr>
                <w:rStyle w:val="a4"/>
                <w:szCs w:val="22"/>
              </w:rPr>
              <w:t>мониторинг коррупционных рисков и их устранение</w:t>
            </w:r>
          </w:p>
        </w:tc>
      </w:tr>
      <w:tr w:rsidR="008B4BE6" w:rsidRPr="005E7981" w:rsidTr="00557DC6">
        <w:trPr>
          <w:trHeight w:val="1405"/>
        </w:trPr>
        <w:tc>
          <w:tcPr>
            <w:tcW w:w="675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center"/>
            </w:pPr>
            <w:r w:rsidRPr="005E7981">
              <w:t>30</w:t>
            </w:r>
          </w:p>
        </w:tc>
        <w:tc>
          <w:tcPr>
            <w:tcW w:w="5954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both"/>
            </w:pPr>
            <w:r w:rsidRPr="005E7981">
              <w:t xml:space="preserve">Своевременная оценка коррупционных рисков, возникающих при реализации Минтрудом России своих функций, в том числе выявление условий и обстоятельств, возникающих при осуществлении закупок товаров, работ, услуг для обеспечения государственных нужд </w:t>
            </w:r>
          </w:p>
        </w:tc>
        <w:tc>
          <w:tcPr>
            <w:tcW w:w="2126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center"/>
            </w:pPr>
            <w:r w:rsidRPr="005E7981">
              <w:t xml:space="preserve">Департамент управления делами, структурные подразделения </w:t>
            </w:r>
            <w:r w:rsidRPr="005E7981">
              <w:br/>
              <w:t>Минтруда России</w:t>
            </w:r>
          </w:p>
        </w:tc>
        <w:tc>
          <w:tcPr>
            <w:tcW w:w="1843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5E7981">
              <w:t xml:space="preserve">В течение </w:t>
            </w:r>
          </w:p>
          <w:p w:rsidR="008B4BE6" w:rsidRPr="005E7981" w:rsidRDefault="008B4BE6" w:rsidP="00557DC6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5E7981">
              <w:t>2021-2024 гг.</w:t>
            </w:r>
          </w:p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4819" w:type="dxa"/>
            <w:shd w:val="clear" w:color="auto" w:fill="FFFFFF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both"/>
            </w:pPr>
            <w:r w:rsidRPr="005E7981">
              <w:t xml:space="preserve">Определение </w:t>
            </w:r>
            <w:proofErr w:type="spellStart"/>
            <w:r w:rsidRPr="005E7981">
              <w:t>коррупционно</w:t>
            </w:r>
            <w:proofErr w:type="spellEnd"/>
            <w:r w:rsidRPr="005E7981">
              <w:t xml:space="preserve"> опасных функций Минтруда России, а также корректировка перечня должностей гражданской службы, замещение которых связано с коррупционными рисками</w:t>
            </w:r>
          </w:p>
        </w:tc>
      </w:tr>
      <w:tr w:rsidR="008B4BE6" w:rsidRPr="005E7981" w:rsidTr="00557DC6">
        <w:trPr>
          <w:trHeight w:val="1587"/>
        </w:trPr>
        <w:tc>
          <w:tcPr>
            <w:tcW w:w="675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center"/>
            </w:pPr>
            <w:r w:rsidRPr="005E7981">
              <w:lastRenderedPageBreak/>
              <w:t>2</w:t>
            </w:r>
            <w:r w:rsidRPr="005E7981">
              <w:rPr>
                <w:lang w:val="en-US"/>
              </w:rPr>
              <w:t>1</w:t>
            </w:r>
          </w:p>
        </w:tc>
        <w:tc>
          <w:tcPr>
            <w:tcW w:w="5954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both"/>
            </w:pPr>
            <w:r w:rsidRPr="005E7981">
              <w:t xml:space="preserve">Осуществление антикоррупционной экспертизы нормативных правовых актов Минтруда России и проектов нормативных правовых актов Минтруда России с учетом </w:t>
            </w:r>
            <w:r>
              <w:t xml:space="preserve">мониторинга соответствующей </w:t>
            </w:r>
            <w:r w:rsidRPr="005E7981">
              <w:t xml:space="preserve">правоприменительной практики в целях выявления коррупционных факторов </w:t>
            </w:r>
            <w:r w:rsidRPr="005E7981">
              <w:br/>
              <w:t>и последующего устранения таких факторов </w:t>
            </w:r>
          </w:p>
        </w:tc>
        <w:tc>
          <w:tcPr>
            <w:tcW w:w="2126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center"/>
            </w:pPr>
            <w:r w:rsidRPr="005E7981">
              <w:t>Департамент правовой, законопроектной и международной деятельности</w:t>
            </w:r>
          </w:p>
        </w:tc>
        <w:tc>
          <w:tcPr>
            <w:tcW w:w="1843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5E7981">
              <w:t xml:space="preserve">В течение </w:t>
            </w:r>
          </w:p>
          <w:p w:rsidR="008B4BE6" w:rsidRPr="005E7981" w:rsidRDefault="008B4BE6" w:rsidP="00557DC6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5E7981">
              <w:t>2021-2024 гг.</w:t>
            </w:r>
          </w:p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4819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both"/>
            </w:pPr>
            <w:r w:rsidRPr="005E7981">
              <w:t xml:space="preserve">Выявление в нормативных правовых актах Минтруда России и проектах нормативных правовых актов Минтруда России </w:t>
            </w:r>
            <w:proofErr w:type="spellStart"/>
            <w:r w:rsidRPr="005E7981">
              <w:t>коррупциогенных</w:t>
            </w:r>
            <w:proofErr w:type="spellEnd"/>
            <w:r w:rsidRPr="005E7981">
              <w:t xml:space="preserve"> факторов, </w:t>
            </w:r>
            <w:r w:rsidRPr="005E7981">
              <w:rPr>
                <w:rFonts w:eastAsiaTheme="minorHAnsi"/>
                <w:bCs/>
                <w:iCs/>
                <w:lang w:eastAsia="en-US"/>
              </w:rPr>
              <w:t>способствующих формированию условий для проявления коррупции</w:t>
            </w:r>
            <w:r w:rsidRPr="005E7981">
              <w:t xml:space="preserve"> и их исключение</w:t>
            </w:r>
          </w:p>
        </w:tc>
      </w:tr>
      <w:tr w:rsidR="008B4BE6" w:rsidRPr="005E7981" w:rsidTr="00557DC6">
        <w:trPr>
          <w:trHeight w:val="1548"/>
        </w:trPr>
        <w:tc>
          <w:tcPr>
            <w:tcW w:w="675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center"/>
            </w:pPr>
            <w:r w:rsidRPr="005E7981">
              <w:rPr>
                <w:lang w:val="en-US"/>
              </w:rPr>
              <w:t>32</w:t>
            </w:r>
          </w:p>
        </w:tc>
        <w:tc>
          <w:tcPr>
            <w:tcW w:w="5954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both"/>
            </w:pPr>
            <w:r w:rsidRPr="005E7981">
              <w:t>Обеспечение взаимодействия с правоохранительными органами и иными государственными органами по вопросам противодействия коррупции в Минтруде России</w:t>
            </w:r>
          </w:p>
        </w:tc>
        <w:tc>
          <w:tcPr>
            <w:tcW w:w="2126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center"/>
            </w:pPr>
            <w:r w:rsidRPr="005E7981">
              <w:t>Департамент управления делами</w:t>
            </w:r>
          </w:p>
        </w:tc>
        <w:tc>
          <w:tcPr>
            <w:tcW w:w="1843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5E7981">
              <w:t xml:space="preserve">В течение </w:t>
            </w:r>
          </w:p>
          <w:p w:rsidR="008B4BE6" w:rsidRPr="005E7981" w:rsidRDefault="008B4BE6" w:rsidP="00557DC6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5E7981">
              <w:t>2021-2024 гг.</w:t>
            </w:r>
          </w:p>
          <w:p w:rsidR="008B4BE6" w:rsidRPr="005E7981" w:rsidRDefault="008B4BE6" w:rsidP="00557DC6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5E7981">
              <w:t>(по мере необходимости)</w:t>
            </w:r>
          </w:p>
        </w:tc>
        <w:tc>
          <w:tcPr>
            <w:tcW w:w="4819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both"/>
            </w:pPr>
            <w:r w:rsidRPr="005E7981">
              <w:t xml:space="preserve">Своевременное оперативное реагирование на коррупционные правонарушения и обеспечение соблюдения принципа неотвратимости </w:t>
            </w:r>
            <w:r w:rsidRPr="005E7981">
              <w:rPr>
                <w:spacing w:val="-4"/>
              </w:rPr>
              <w:t>юридической ответственности за коррупционные</w:t>
            </w:r>
            <w:r w:rsidRPr="005E7981">
              <w:t xml:space="preserve"> и иные правонарушения</w:t>
            </w:r>
          </w:p>
        </w:tc>
      </w:tr>
      <w:tr w:rsidR="008B4BE6" w:rsidRPr="005E7981" w:rsidTr="00557DC6">
        <w:trPr>
          <w:trHeight w:val="1557"/>
        </w:trPr>
        <w:tc>
          <w:tcPr>
            <w:tcW w:w="675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center"/>
            </w:pPr>
            <w:r w:rsidRPr="005E7981">
              <w:t>3</w:t>
            </w:r>
            <w:r w:rsidRPr="005E7981">
              <w:rPr>
                <w:lang w:val="en-US"/>
              </w:rPr>
              <w:t>3</w:t>
            </w:r>
          </w:p>
        </w:tc>
        <w:tc>
          <w:tcPr>
            <w:tcW w:w="5954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both"/>
            </w:pPr>
            <w:r w:rsidRPr="005E7981">
              <w:t>Мониторинг и выявление коррупционных рисков, в том числе причин способствовавших проявлению коррупции в деятельности Минтруда России по осуществлению закупок для государственных нужд, и устранение выявленных коррупционных рисков</w:t>
            </w:r>
          </w:p>
        </w:tc>
        <w:tc>
          <w:tcPr>
            <w:tcW w:w="2126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center"/>
              <w:rPr>
                <w:strike/>
              </w:rPr>
            </w:pPr>
            <w:r w:rsidRPr="005E7981">
              <w:t xml:space="preserve">Департамент организации бюджетных процедур планирования и финансового обеспечения </w:t>
            </w:r>
          </w:p>
        </w:tc>
        <w:tc>
          <w:tcPr>
            <w:tcW w:w="1843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5E7981">
              <w:t xml:space="preserve">В течение </w:t>
            </w:r>
          </w:p>
          <w:p w:rsidR="008B4BE6" w:rsidRPr="005E7981" w:rsidRDefault="008B4BE6" w:rsidP="00557DC6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5E7981">
              <w:t>2021-2024 гг.</w:t>
            </w:r>
          </w:p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4819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both"/>
              <w:rPr>
                <w:i/>
              </w:rPr>
            </w:pPr>
            <w:r w:rsidRPr="005E7981">
              <w:t>Обеспечение соблюдения требований действующего законодательства Российской Федерации при осуществлении закупок товаров, работ, услуг для нужд Минтруда России</w:t>
            </w:r>
          </w:p>
        </w:tc>
      </w:tr>
      <w:tr w:rsidR="008B4BE6" w:rsidRPr="005E7981" w:rsidTr="00557DC6">
        <w:trPr>
          <w:trHeight w:val="2448"/>
        </w:trPr>
        <w:tc>
          <w:tcPr>
            <w:tcW w:w="675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center"/>
            </w:pPr>
            <w:r w:rsidRPr="005E7981">
              <w:t>34</w:t>
            </w:r>
          </w:p>
        </w:tc>
        <w:tc>
          <w:tcPr>
            <w:tcW w:w="5954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both"/>
            </w:pPr>
            <w:r w:rsidRPr="005E7981">
              <w:t>Актуализация работы по совершенствованию мер по противодействию ко</w:t>
            </w:r>
            <w:r>
              <w:t>ррупции в сфере закупок товаров</w:t>
            </w:r>
            <w:r w:rsidRPr="005E7981">
              <w:t xml:space="preserve"> для обеспечения государственных нужд после принятия предложений Правительства Российской Федерации, подготовленных в соответствии с пунктом 28 Национального плана противодействия коррупции на 2021 - 2024 годы, утвержденного Указом Президента Российской Федерации от 16 августа 2021 г. № 478 </w:t>
            </w:r>
            <w:r>
              <w:t>(далее –</w:t>
            </w:r>
            <w:r w:rsidRPr="005E7981">
              <w:t xml:space="preserve"> Национальный план) </w:t>
            </w:r>
          </w:p>
        </w:tc>
        <w:tc>
          <w:tcPr>
            <w:tcW w:w="2126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center"/>
            </w:pPr>
            <w:r w:rsidRPr="005E7981">
              <w:t xml:space="preserve">Департамент организации бюджетных процедур планирования и финансового обеспечения, </w:t>
            </w:r>
          </w:p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center"/>
            </w:pPr>
            <w:r w:rsidRPr="005E7981">
              <w:t>Департамент управления делами</w:t>
            </w:r>
          </w:p>
        </w:tc>
        <w:tc>
          <w:tcPr>
            <w:tcW w:w="1843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5E7981">
              <w:t>После принятия предложений, предусмотренных пунктом 28 Национального плана, и разработки методических рекомендаций</w:t>
            </w:r>
          </w:p>
        </w:tc>
        <w:tc>
          <w:tcPr>
            <w:tcW w:w="4819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both"/>
            </w:pPr>
            <w:r w:rsidRPr="005E7981">
              <w:t>Совершенствование мер по противодействию коррупции в сфере закупок для обеспечения государственных нужд</w:t>
            </w:r>
          </w:p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8B4BE6" w:rsidRPr="005E7981" w:rsidTr="00557DC6">
        <w:trPr>
          <w:trHeight w:val="1275"/>
        </w:trPr>
        <w:tc>
          <w:tcPr>
            <w:tcW w:w="675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center"/>
            </w:pPr>
            <w:r w:rsidRPr="005E7981">
              <w:lastRenderedPageBreak/>
              <w:t>3</w:t>
            </w:r>
            <w:r w:rsidRPr="005E7981">
              <w:rPr>
                <w:lang w:val="en-US"/>
              </w:rPr>
              <w:t>5</w:t>
            </w:r>
          </w:p>
        </w:tc>
        <w:tc>
          <w:tcPr>
            <w:tcW w:w="5954" w:type="dxa"/>
          </w:tcPr>
          <w:p w:rsidR="008B4BE6" w:rsidRPr="005E7981" w:rsidRDefault="008B4BE6" w:rsidP="00557DC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E7981">
              <w:rPr>
                <w:rFonts w:eastAsiaTheme="minorHAnsi"/>
                <w:lang w:eastAsia="en-US"/>
              </w:rPr>
              <w:t xml:space="preserve">Проведение в рамках </w:t>
            </w:r>
            <w:proofErr w:type="gramStart"/>
            <w:r w:rsidRPr="005E7981">
              <w:rPr>
                <w:rFonts w:eastAsiaTheme="minorHAnsi"/>
                <w:lang w:eastAsia="en-US"/>
              </w:rPr>
              <w:t>осуществления внутреннего финансового аудита проверок законности выполнения внутренних бюджетных процедур</w:t>
            </w:r>
            <w:proofErr w:type="gramEnd"/>
            <w:r w:rsidRPr="005E7981">
              <w:rPr>
                <w:rFonts w:eastAsiaTheme="minorHAnsi"/>
                <w:lang w:eastAsia="en-US"/>
              </w:rPr>
              <w:t xml:space="preserve"> и эффективность использования бюджетных средств</w:t>
            </w:r>
          </w:p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2126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center"/>
            </w:pPr>
            <w:r w:rsidRPr="005E7981">
              <w:t xml:space="preserve">Департамент государственной политики в сфере пенсионного обеспечения </w:t>
            </w:r>
          </w:p>
        </w:tc>
        <w:tc>
          <w:tcPr>
            <w:tcW w:w="1843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5E7981">
              <w:t xml:space="preserve">В течение </w:t>
            </w:r>
          </w:p>
          <w:p w:rsidR="008B4BE6" w:rsidRPr="005E7981" w:rsidRDefault="008B4BE6" w:rsidP="00557DC6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5E7981">
              <w:t>2021-2024 гг.</w:t>
            </w:r>
          </w:p>
          <w:p w:rsidR="008B4BE6" w:rsidRPr="005E7981" w:rsidRDefault="008B4BE6" w:rsidP="00557DC6">
            <w:pPr>
              <w:pStyle w:val="a3"/>
              <w:spacing w:before="0" w:beforeAutospacing="0" w:after="0" w:afterAutospacing="0"/>
              <w:ind w:left="-108" w:right="-108"/>
              <w:jc w:val="center"/>
            </w:pPr>
          </w:p>
        </w:tc>
        <w:tc>
          <w:tcPr>
            <w:tcW w:w="4819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both"/>
            </w:pPr>
            <w:r w:rsidRPr="005E7981">
              <w:t xml:space="preserve">Выявление нецелевого расходования бюджетных средств, случаев несоблюдения </w:t>
            </w:r>
            <w:r w:rsidRPr="005E7981">
              <w:rPr>
                <w:rFonts w:eastAsiaTheme="minorHAnsi"/>
                <w:lang w:eastAsia="en-US"/>
              </w:rPr>
              <w:t>внутренних бюджетных процедур</w:t>
            </w:r>
            <w:r w:rsidRPr="005E7981">
              <w:t>, принятие своевременных и действенных мер по выявленным нарушениям</w:t>
            </w:r>
          </w:p>
        </w:tc>
      </w:tr>
      <w:tr w:rsidR="008B4BE6" w:rsidRPr="005E7981" w:rsidTr="00557DC6">
        <w:trPr>
          <w:trHeight w:val="1461"/>
        </w:trPr>
        <w:tc>
          <w:tcPr>
            <w:tcW w:w="675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center"/>
            </w:pPr>
            <w:r w:rsidRPr="005E7981">
              <w:t>36</w:t>
            </w:r>
          </w:p>
        </w:tc>
        <w:tc>
          <w:tcPr>
            <w:tcW w:w="5954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  <w:r w:rsidRPr="005E7981">
              <w:t xml:space="preserve">Организация работы по предоставлению </w:t>
            </w:r>
            <w:r w:rsidRPr="005E7981">
              <w:rPr>
                <w:rFonts w:eastAsiaTheme="minorHAnsi"/>
                <w:lang w:eastAsia="en-US"/>
              </w:rPr>
              <w:t>государственной услуги по аккредитации организаций, оказывающих услуги в области охраны труда, в электронной форме с использованием федеральной государственной информационной системы «Единый портал государственных и муниципальных услуг (функций)»</w:t>
            </w:r>
          </w:p>
        </w:tc>
        <w:tc>
          <w:tcPr>
            <w:tcW w:w="2126" w:type="dxa"/>
          </w:tcPr>
          <w:p w:rsidR="008B4BE6" w:rsidRPr="005E7981" w:rsidRDefault="008B4BE6" w:rsidP="00557DC6">
            <w:pPr>
              <w:pStyle w:val="ConsPlusNormal"/>
              <w:jc w:val="center"/>
              <w:rPr>
                <w:sz w:val="22"/>
                <w:szCs w:val="22"/>
              </w:rPr>
            </w:pPr>
            <w:r w:rsidRPr="005E7981">
              <w:rPr>
                <w:sz w:val="22"/>
                <w:szCs w:val="22"/>
              </w:rPr>
              <w:t>Департамент условий и охраны труда</w:t>
            </w:r>
          </w:p>
        </w:tc>
        <w:tc>
          <w:tcPr>
            <w:tcW w:w="1843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5E7981">
              <w:t xml:space="preserve">В течение </w:t>
            </w:r>
          </w:p>
          <w:p w:rsidR="008B4BE6" w:rsidRPr="005E7981" w:rsidRDefault="008B4BE6" w:rsidP="00557DC6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5E7981">
              <w:t>2021-2024 гг.</w:t>
            </w:r>
          </w:p>
          <w:p w:rsidR="008B4BE6" w:rsidRPr="005E7981" w:rsidRDefault="008B4BE6" w:rsidP="00557DC6">
            <w:pPr>
              <w:pStyle w:val="a3"/>
              <w:spacing w:before="0" w:beforeAutospacing="0" w:after="0" w:afterAutospacing="0"/>
              <w:ind w:left="-108" w:right="-108"/>
              <w:jc w:val="center"/>
            </w:pPr>
          </w:p>
        </w:tc>
        <w:tc>
          <w:tcPr>
            <w:tcW w:w="4819" w:type="dxa"/>
          </w:tcPr>
          <w:p w:rsidR="008B4BE6" w:rsidRPr="005E7981" w:rsidRDefault="008B4BE6" w:rsidP="00557DC6">
            <w:pPr>
              <w:pStyle w:val="ConsPlusNormal"/>
              <w:jc w:val="both"/>
              <w:rPr>
                <w:sz w:val="22"/>
                <w:szCs w:val="22"/>
              </w:rPr>
            </w:pPr>
            <w:r w:rsidRPr="005E7981">
              <w:rPr>
                <w:sz w:val="22"/>
                <w:szCs w:val="22"/>
              </w:rPr>
              <w:t>Минимизация коррупционных рисков за счет исключения личного контакта заявителя с должностными лицами Минтруда России, оказывающими государственную услугу</w:t>
            </w:r>
          </w:p>
        </w:tc>
      </w:tr>
      <w:tr w:rsidR="008B4BE6" w:rsidRPr="005E7981" w:rsidTr="00557DC6">
        <w:trPr>
          <w:trHeight w:val="345"/>
        </w:trPr>
        <w:tc>
          <w:tcPr>
            <w:tcW w:w="675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center"/>
            </w:pPr>
            <w:r w:rsidRPr="005E7981">
              <w:t>37</w:t>
            </w:r>
          </w:p>
        </w:tc>
        <w:tc>
          <w:tcPr>
            <w:tcW w:w="5954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both"/>
            </w:pPr>
            <w:r w:rsidRPr="005E7981">
              <w:t>Организация работы по предоставлению государственной услуги по формированию и ведению реестра организаций, проводящих специальную оценку условий труда, в электронной форме с использованием федеральной государственной информационной системы «Единый портал государственных и муниципальных услуг (функций)»</w:t>
            </w:r>
          </w:p>
        </w:tc>
        <w:tc>
          <w:tcPr>
            <w:tcW w:w="2126" w:type="dxa"/>
          </w:tcPr>
          <w:p w:rsidR="008B4BE6" w:rsidRPr="005E7981" w:rsidRDefault="008B4BE6" w:rsidP="00557DC6">
            <w:pPr>
              <w:pStyle w:val="ConsPlusNormal"/>
              <w:jc w:val="center"/>
              <w:rPr>
                <w:sz w:val="22"/>
                <w:szCs w:val="22"/>
              </w:rPr>
            </w:pPr>
            <w:r w:rsidRPr="005E7981">
              <w:rPr>
                <w:sz w:val="22"/>
                <w:szCs w:val="22"/>
              </w:rPr>
              <w:t>Департамент условий и охраны труда</w:t>
            </w:r>
          </w:p>
        </w:tc>
        <w:tc>
          <w:tcPr>
            <w:tcW w:w="1843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5E7981">
              <w:t xml:space="preserve">В течение </w:t>
            </w:r>
          </w:p>
          <w:p w:rsidR="008B4BE6" w:rsidRPr="005E7981" w:rsidRDefault="008B4BE6" w:rsidP="00557DC6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5E7981">
              <w:t>2021-2024 гг.</w:t>
            </w:r>
          </w:p>
          <w:p w:rsidR="008B4BE6" w:rsidRPr="005E7981" w:rsidRDefault="008B4BE6" w:rsidP="00557DC6">
            <w:pPr>
              <w:pStyle w:val="a3"/>
              <w:spacing w:before="0" w:beforeAutospacing="0" w:after="0" w:afterAutospacing="0"/>
              <w:ind w:left="-108" w:right="-108"/>
              <w:jc w:val="center"/>
            </w:pPr>
          </w:p>
        </w:tc>
        <w:tc>
          <w:tcPr>
            <w:tcW w:w="4819" w:type="dxa"/>
          </w:tcPr>
          <w:p w:rsidR="008B4BE6" w:rsidRPr="005E7981" w:rsidRDefault="008B4BE6" w:rsidP="00557DC6">
            <w:pPr>
              <w:pStyle w:val="ConsPlusNormal"/>
              <w:jc w:val="both"/>
              <w:rPr>
                <w:sz w:val="22"/>
                <w:szCs w:val="22"/>
              </w:rPr>
            </w:pPr>
            <w:r w:rsidRPr="005E7981">
              <w:rPr>
                <w:sz w:val="22"/>
                <w:szCs w:val="22"/>
              </w:rPr>
              <w:t>Минимизация коррупционных рисков за счет исключения личного контакта заявителя с должностными лицами Минтруда России, оказывающими государственную услугу</w:t>
            </w:r>
          </w:p>
        </w:tc>
      </w:tr>
      <w:tr w:rsidR="008B4BE6" w:rsidRPr="005E7981" w:rsidTr="00557DC6">
        <w:trPr>
          <w:trHeight w:val="2116"/>
        </w:trPr>
        <w:tc>
          <w:tcPr>
            <w:tcW w:w="675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center"/>
            </w:pPr>
            <w:r w:rsidRPr="005E7981">
              <w:t>38</w:t>
            </w:r>
          </w:p>
        </w:tc>
        <w:tc>
          <w:tcPr>
            <w:tcW w:w="5954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both"/>
            </w:pPr>
            <w:r w:rsidRPr="005E7981">
              <w:t>Организация работы по предоставлению государственной услуги по аттес</w:t>
            </w:r>
            <w:r>
              <w:t>тации на право выполнения работ по специальной оценке</w:t>
            </w:r>
            <w:r w:rsidRPr="005E7981">
              <w:t xml:space="preserve"> условий труда и выдаче в результате ее проведения сертификата экс</w:t>
            </w:r>
            <w:r>
              <w:t>перта на право выполнения работ по специальной оценке</w:t>
            </w:r>
            <w:r w:rsidRPr="005E7981">
              <w:t xml:space="preserve"> условий труда, в электронной форме с использованием федеральной государственной информационной системы «Единый портал государственных и муниципальных услуг (функций)»</w:t>
            </w:r>
          </w:p>
        </w:tc>
        <w:tc>
          <w:tcPr>
            <w:tcW w:w="2126" w:type="dxa"/>
          </w:tcPr>
          <w:p w:rsidR="008B4BE6" w:rsidRPr="005E7981" w:rsidRDefault="008B4BE6" w:rsidP="00557DC6">
            <w:pPr>
              <w:pStyle w:val="ConsPlusNormal"/>
              <w:jc w:val="center"/>
              <w:rPr>
                <w:sz w:val="22"/>
                <w:szCs w:val="22"/>
              </w:rPr>
            </w:pPr>
            <w:r w:rsidRPr="005E7981">
              <w:rPr>
                <w:sz w:val="22"/>
                <w:szCs w:val="22"/>
              </w:rPr>
              <w:t>Департамент условий и охраны труда</w:t>
            </w:r>
          </w:p>
        </w:tc>
        <w:tc>
          <w:tcPr>
            <w:tcW w:w="1843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5E7981">
              <w:t xml:space="preserve">В течение </w:t>
            </w:r>
          </w:p>
          <w:p w:rsidR="008B4BE6" w:rsidRPr="005E7981" w:rsidRDefault="008B4BE6" w:rsidP="00557DC6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5E7981">
              <w:t>2021-2024 гг.</w:t>
            </w:r>
          </w:p>
          <w:p w:rsidR="008B4BE6" w:rsidRPr="005E7981" w:rsidRDefault="008B4BE6" w:rsidP="00557DC6">
            <w:pPr>
              <w:pStyle w:val="a3"/>
              <w:spacing w:before="0" w:beforeAutospacing="0" w:after="0" w:afterAutospacing="0"/>
              <w:ind w:left="-108" w:right="-108"/>
              <w:jc w:val="center"/>
            </w:pPr>
          </w:p>
        </w:tc>
        <w:tc>
          <w:tcPr>
            <w:tcW w:w="4819" w:type="dxa"/>
          </w:tcPr>
          <w:p w:rsidR="008B4BE6" w:rsidRPr="005E7981" w:rsidRDefault="008B4BE6" w:rsidP="00557DC6">
            <w:pPr>
              <w:pStyle w:val="ConsPlusNormal"/>
              <w:jc w:val="both"/>
              <w:rPr>
                <w:sz w:val="22"/>
                <w:szCs w:val="22"/>
              </w:rPr>
            </w:pPr>
            <w:r w:rsidRPr="005E7981">
              <w:rPr>
                <w:sz w:val="22"/>
                <w:szCs w:val="22"/>
              </w:rPr>
              <w:t>Минимизация коррупционных рисков за счет исключения личного контакта заявителя с должностными лицами Минтруда России, оказывающими государственную услугу</w:t>
            </w:r>
          </w:p>
        </w:tc>
      </w:tr>
      <w:tr w:rsidR="008B4BE6" w:rsidRPr="005E7981" w:rsidTr="00557DC6">
        <w:trPr>
          <w:trHeight w:val="2699"/>
        </w:trPr>
        <w:tc>
          <w:tcPr>
            <w:tcW w:w="675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center"/>
            </w:pPr>
            <w:r w:rsidRPr="005E7981">
              <w:lastRenderedPageBreak/>
              <w:t>39</w:t>
            </w:r>
          </w:p>
        </w:tc>
        <w:tc>
          <w:tcPr>
            <w:tcW w:w="5954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both"/>
            </w:pPr>
            <w:proofErr w:type="gramStart"/>
            <w:r w:rsidRPr="005E7981">
              <w:t xml:space="preserve">Организация работы по предоставлению государственной услуги по рассмотрению разногласий по вопросам проведения специальной оценки условий труда, несогласия работника с результатами проведения специальной оценки условий труда на его рабочем месте, а также жалоб работодателей на действия (бездействие) организации, проводящей специальную оценку условий труда, в электронной форме с использованием федеральной </w:t>
            </w:r>
            <w:r w:rsidRPr="005E7981">
              <w:rPr>
                <w:spacing w:val="-4"/>
              </w:rPr>
              <w:t>государственной информационной системы «Единый портал</w:t>
            </w:r>
            <w:r w:rsidRPr="005E7981">
              <w:t xml:space="preserve"> государственных и муниципальных услуг (функций)»</w:t>
            </w:r>
            <w:proofErr w:type="gramEnd"/>
          </w:p>
        </w:tc>
        <w:tc>
          <w:tcPr>
            <w:tcW w:w="2126" w:type="dxa"/>
          </w:tcPr>
          <w:p w:rsidR="008B4BE6" w:rsidRPr="005E7981" w:rsidRDefault="008B4BE6" w:rsidP="00557DC6">
            <w:pPr>
              <w:pStyle w:val="ConsPlusNormal"/>
              <w:jc w:val="center"/>
              <w:rPr>
                <w:sz w:val="22"/>
                <w:szCs w:val="22"/>
              </w:rPr>
            </w:pPr>
            <w:r w:rsidRPr="005E7981">
              <w:rPr>
                <w:sz w:val="22"/>
                <w:szCs w:val="22"/>
              </w:rPr>
              <w:t>Департамент условий и охраны труда</w:t>
            </w:r>
          </w:p>
        </w:tc>
        <w:tc>
          <w:tcPr>
            <w:tcW w:w="1843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5E7981">
              <w:t xml:space="preserve">В течение </w:t>
            </w:r>
          </w:p>
          <w:p w:rsidR="008B4BE6" w:rsidRPr="005E7981" w:rsidRDefault="008B4BE6" w:rsidP="00557DC6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5E7981">
              <w:t>2021-2024 гг.</w:t>
            </w:r>
          </w:p>
          <w:p w:rsidR="008B4BE6" w:rsidRPr="005E7981" w:rsidRDefault="008B4BE6" w:rsidP="00557DC6">
            <w:pPr>
              <w:pStyle w:val="a3"/>
              <w:spacing w:before="0" w:beforeAutospacing="0" w:after="0" w:afterAutospacing="0"/>
              <w:ind w:left="-108" w:right="-108"/>
              <w:jc w:val="center"/>
            </w:pPr>
          </w:p>
        </w:tc>
        <w:tc>
          <w:tcPr>
            <w:tcW w:w="4819" w:type="dxa"/>
          </w:tcPr>
          <w:p w:rsidR="008B4BE6" w:rsidRPr="005E7981" w:rsidRDefault="008B4BE6" w:rsidP="00557DC6">
            <w:pPr>
              <w:pStyle w:val="ConsPlusNormal"/>
              <w:jc w:val="both"/>
              <w:rPr>
                <w:sz w:val="22"/>
                <w:szCs w:val="22"/>
              </w:rPr>
            </w:pPr>
            <w:r w:rsidRPr="005E7981">
              <w:rPr>
                <w:sz w:val="22"/>
                <w:szCs w:val="22"/>
              </w:rPr>
              <w:t>Минимизация коррупционных рисков за счет исключения личного контакта заявителя с должностными лицами Минтруда России, оказывающими государственную услугу</w:t>
            </w:r>
          </w:p>
        </w:tc>
      </w:tr>
      <w:tr w:rsidR="008B4BE6" w:rsidRPr="005E7981" w:rsidTr="00557DC6">
        <w:trPr>
          <w:trHeight w:val="826"/>
        </w:trPr>
        <w:tc>
          <w:tcPr>
            <w:tcW w:w="15417" w:type="dxa"/>
            <w:gridSpan w:val="5"/>
            <w:vAlign w:val="center"/>
          </w:tcPr>
          <w:p w:rsidR="008B4BE6" w:rsidRPr="005E7981" w:rsidRDefault="008B4BE6" w:rsidP="00557DC6">
            <w:pPr>
              <w:pStyle w:val="5"/>
              <w:spacing w:before="0" w:beforeAutospacing="0" w:after="0" w:afterAutospacing="0"/>
              <w:ind w:left="0"/>
              <w:jc w:val="center"/>
              <w:outlineLvl w:val="4"/>
              <w:rPr>
                <w:rFonts w:eastAsia="Times New Roman"/>
                <w:b/>
                <w:szCs w:val="22"/>
              </w:rPr>
            </w:pPr>
            <w:r w:rsidRPr="005E7981">
              <w:rPr>
                <w:rStyle w:val="a4"/>
                <w:szCs w:val="22"/>
              </w:rPr>
              <w:t>III. Взаимодействие Минтруда России с инст</w:t>
            </w:r>
            <w:r>
              <w:rPr>
                <w:rStyle w:val="a4"/>
                <w:szCs w:val="22"/>
              </w:rPr>
              <w:t xml:space="preserve">итутами гражданского общества и </w:t>
            </w:r>
            <w:r w:rsidRPr="005E7981">
              <w:rPr>
                <w:rStyle w:val="a4"/>
                <w:szCs w:val="22"/>
              </w:rPr>
              <w:t>гражданами, а также создание эффективной системы обратной связи, обеспечение доступности информации о деятельности Минтруда России</w:t>
            </w:r>
          </w:p>
        </w:tc>
      </w:tr>
      <w:tr w:rsidR="008B4BE6" w:rsidRPr="005E7981" w:rsidTr="008B4BE6">
        <w:trPr>
          <w:trHeight w:val="563"/>
        </w:trPr>
        <w:tc>
          <w:tcPr>
            <w:tcW w:w="675" w:type="dxa"/>
            <w:tcBorders>
              <w:bottom w:val="single" w:sz="4" w:space="0" w:color="auto"/>
            </w:tcBorders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center"/>
            </w:pPr>
            <w:r w:rsidRPr="005E7981">
              <w:t>40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both"/>
            </w:pPr>
            <w:r w:rsidRPr="005E7981">
              <w:t xml:space="preserve">Обеспечение размещения на официальном сайте Минтруда России актуальной информации об антикоррупционной деятельности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center"/>
            </w:pPr>
            <w:r w:rsidRPr="005E7981">
              <w:t xml:space="preserve">Департамент управления делами, </w:t>
            </w:r>
          </w:p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center"/>
            </w:pPr>
            <w:r w:rsidRPr="005E7981">
              <w:t>Департамент развития социального страхования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5E7981">
              <w:t xml:space="preserve">В течение </w:t>
            </w:r>
          </w:p>
          <w:p w:rsidR="008B4BE6" w:rsidRPr="005E7981" w:rsidRDefault="008B4BE6" w:rsidP="00557DC6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5E7981">
              <w:t>2021-2024 гг.</w:t>
            </w:r>
          </w:p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both"/>
              <w:rPr>
                <w:highlight w:val="yellow"/>
              </w:rPr>
            </w:pPr>
            <w:r w:rsidRPr="005E7981">
              <w:t xml:space="preserve">Обеспечение открытости и доступности </w:t>
            </w:r>
            <w:r w:rsidRPr="005E7981">
              <w:rPr>
                <w:spacing w:val="-6"/>
              </w:rPr>
              <w:t>информации об антикоррупционной деятельности</w:t>
            </w:r>
            <w:r w:rsidRPr="005E7981">
              <w:t xml:space="preserve"> Минтруда России</w:t>
            </w:r>
          </w:p>
        </w:tc>
      </w:tr>
      <w:tr w:rsidR="008B4BE6" w:rsidRPr="005E7981" w:rsidTr="00557DC6">
        <w:trPr>
          <w:trHeight w:val="920"/>
        </w:trPr>
        <w:tc>
          <w:tcPr>
            <w:tcW w:w="675" w:type="dxa"/>
            <w:tcBorders>
              <w:bottom w:val="single" w:sz="4" w:space="0" w:color="auto"/>
            </w:tcBorders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center"/>
            </w:pPr>
            <w:r w:rsidRPr="005E7981">
              <w:t>41</w:t>
            </w:r>
          </w:p>
        </w:tc>
        <w:tc>
          <w:tcPr>
            <w:tcW w:w="5954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both"/>
            </w:pPr>
            <w:r w:rsidRPr="005E7981">
              <w:t>Взаимодействие с Общественным советом при Минтруде России по вопросам противодействия коррупции</w:t>
            </w:r>
          </w:p>
        </w:tc>
        <w:tc>
          <w:tcPr>
            <w:tcW w:w="2126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center"/>
              <w:rPr>
                <w:highlight w:val="yellow"/>
              </w:rPr>
            </w:pPr>
            <w:r w:rsidRPr="005E7981">
              <w:t>Департамент управления делами</w:t>
            </w:r>
          </w:p>
        </w:tc>
        <w:tc>
          <w:tcPr>
            <w:tcW w:w="1843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5E7981">
              <w:t xml:space="preserve">В течение </w:t>
            </w:r>
          </w:p>
          <w:p w:rsidR="008B4BE6" w:rsidRPr="005E7981" w:rsidRDefault="008B4BE6" w:rsidP="00557DC6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5E7981">
              <w:t>2021-2024 гг.</w:t>
            </w:r>
          </w:p>
          <w:p w:rsidR="008B4BE6" w:rsidRPr="005E7981" w:rsidRDefault="008B4BE6" w:rsidP="00557DC6">
            <w:pPr>
              <w:pStyle w:val="a3"/>
              <w:spacing w:before="0" w:after="0"/>
              <w:ind w:left="-108" w:right="-108"/>
              <w:jc w:val="center"/>
            </w:pPr>
          </w:p>
        </w:tc>
        <w:tc>
          <w:tcPr>
            <w:tcW w:w="4819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both"/>
            </w:pPr>
            <w:r w:rsidRPr="005E7981">
              <w:t>Обеспечение открытости при обсуждении принимаемых Минтрудом России мер по вопросам противодействия коррупции</w:t>
            </w:r>
          </w:p>
        </w:tc>
      </w:tr>
      <w:tr w:rsidR="008B4BE6" w:rsidRPr="005E7981" w:rsidTr="00557DC6">
        <w:trPr>
          <w:trHeight w:val="1196"/>
        </w:trPr>
        <w:tc>
          <w:tcPr>
            <w:tcW w:w="675" w:type="dxa"/>
            <w:tcBorders>
              <w:bottom w:val="single" w:sz="4" w:space="0" w:color="auto"/>
            </w:tcBorders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center"/>
            </w:pPr>
            <w:r w:rsidRPr="005E7981">
              <w:t>42</w:t>
            </w:r>
          </w:p>
        </w:tc>
        <w:tc>
          <w:tcPr>
            <w:tcW w:w="5954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both"/>
            </w:pPr>
            <w:r w:rsidRPr="005E7981">
              <w:t>Обеспечение включения при очередной ротации в состав Общественного совета при Минтруде России представителей некоммерческих организаций, уставная деятельность которых связана с противодействием коррупции</w:t>
            </w:r>
          </w:p>
        </w:tc>
        <w:tc>
          <w:tcPr>
            <w:tcW w:w="2126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center"/>
              <w:rPr>
                <w:highlight w:val="yellow"/>
              </w:rPr>
            </w:pPr>
            <w:r w:rsidRPr="005E7981">
              <w:t>Департамент управления делами</w:t>
            </w:r>
          </w:p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843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5E7981">
              <w:t>Доклад до 1 марта 2024 г.</w:t>
            </w:r>
          </w:p>
        </w:tc>
        <w:tc>
          <w:tcPr>
            <w:tcW w:w="4819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both"/>
            </w:pPr>
            <w:r w:rsidRPr="005E7981">
              <w:rPr>
                <w:rFonts w:eastAsia="Calibri"/>
                <w:lang w:eastAsia="en-US"/>
              </w:rPr>
              <w:t>Усиление общественного контроля и обеспечение реализации принципа публичности и открытости деятельности Минтруда России</w:t>
            </w:r>
          </w:p>
        </w:tc>
      </w:tr>
      <w:tr w:rsidR="008B4BE6" w:rsidRPr="005E7981" w:rsidTr="00557DC6">
        <w:trPr>
          <w:trHeight w:val="345"/>
        </w:trPr>
        <w:tc>
          <w:tcPr>
            <w:tcW w:w="675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center"/>
              <w:rPr>
                <w:highlight w:val="yellow"/>
              </w:rPr>
            </w:pPr>
            <w:r w:rsidRPr="005E7981">
              <w:t>43</w:t>
            </w:r>
          </w:p>
        </w:tc>
        <w:tc>
          <w:tcPr>
            <w:tcW w:w="5954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both"/>
            </w:pPr>
            <w:r w:rsidRPr="005E7981">
              <w:t xml:space="preserve">Обеспечение возможности оперативного представления гражданами и организациями </w:t>
            </w:r>
            <w:r w:rsidRPr="005E7981">
              <w:lastRenderedPageBreak/>
              <w:t xml:space="preserve">информации о фактах коррупции в Минтруде России или нарушениях гражданскими служащими и работниками требований к служебному (должностному) поведению посредством функционирования «телефона </w:t>
            </w:r>
            <w:r w:rsidRPr="005E7981">
              <w:rPr>
                <w:color w:val="000000" w:themeColor="text1"/>
              </w:rPr>
              <w:t>доверия» по вопросам противодействия коррупции, обеспечения приема электронных сообщений на официальный</w:t>
            </w:r>
            <w:r w:rsidRPr="005E7981">
              <w:t xml:space="preserve"> сайт Минтруда России </w:t>
            </w:r>
          </w:p>
        </w:tc>
        <w:tc>
          <w:tcPr>
            <w:tcW w:w="2126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center"/>
            </w:pPr>
            <w:r w:rsidRPr="005E7981">
              <w:lastRenderedPageBreak/>
              <w:t xml:space="preserve">Департамент управления </w:t>
            </w:r>
            <w:r w:rsidRPr="005E7981">
              <w:lastRenderedPageBreak/>
              <w:t xml:space="preserve">делами </w:t>
            </w:r>
          </w:p>
        </w:tc>
        <w:tc>
          <w:tcPr>
            <w:tcW w:w="1843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5E7981">
              <w:lastRenderedPageBreak/>
              <w:t xml:space="preserve">В течение </w:t>
            </w:r>
          </w:p>
          <w:p w:rsidR="008B4BE6" w:rsidRPr="005E7981" w:rsidRDefault="008B4BE6" w:rsidP="00557DC6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5E7981">
              <w:t>2021-2024 гг.</w:t>
            </w:r>
          </w:p>
          <w:p w:rsidR="008B4BE6" w:rsidRPr="005E7981" w:rsidRDefault="008B4BE6" w:rsidP="00557DC6">
            <w:pPr>
              <w:pStyle w:val="a3"/>
              <w:spacing w:before="0" w:beforeAutospacing="0" w:after="0" w:afterAutospacing="0"/>
              <w:ind w:left="-108" w:right="-108"/>
              <w:jc w:val="center"/>
            </w:pPr>
          </w:p>
        </w:tc>
        <w:tc>
          <w:tcPr>
            <w:tcW w:w="4819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both"/>
            </w:pPr>
            <w:r w:rsidRPr="005E7981">
              <w:lastRenderedPageBreak/>
              <w:t>Своевременное получение информации о несоблюдении гражданскими служащ</w:t>
            </w:r>
            <w:r>
              <w:t xml:space="preserve">ими и </w:t>
            </w:r>
            <w:r>
              <w:lastRenderedPageBreak/>
              <w:t xml:space="preserve">работниками ограничений и </w:t>
            </w:r>
            <w:r w:rsidRPr="005E7981">
              <w:t>запретов, установленных законодательством Российской Федерации, а также о фактах коррупции и оперативное реагирование на нее</w:t>
            </w:r>
          </w:p>
        </w:tc>
      </w:tr>
      <w:tr w:rsidR="008B4BE6" w:rsidRPr="005E7981" w:rsidTr="00557DC6">
        <w:trPr>
          <w:trHeight w:val="1294"/>
        </w:trPr>
        <w:tc>
          <w:tcPr>
            <w:tcW w:w="675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center"/>
            </w:pPr>
            <w:r w:rsidRPr="005E7981">
              <w:lastRenderedPageBreak/>
              <w:t>44</w:t>
            </w:r>
          </w:p>
        </w:tc>
        <w:tc>
          <w:tcPr>
            <w:tcW w:w="5954" w:type="dxa"/>
          </w:tcPr>
          <w:p w:rsidR="008B4BE6" w:rsidRPr="00CB1D35" w:rsidRDefault="008B4BE6" w:rsidP="00557DC6">
            <w:pPr>
              <w:pStyle w:val="a3"/>
              <w:spacing w:before="0" w:beforeAutospacing="0" w:after="0" w:afterAutospacing="0"/>
              <w:jc w:val="both"/>
            </w:pPr>
            <w:r w:rsidRPr="005E7981">
              <w:t xml:space="preserve">Обеспечение взаимодействия Минтруда России с институтами гражданского общества по вопросам антикоррупционной деятельности, в том числе с общественными объединениями, уставной задачей которых является участие в противодействии коррупции </w:t>
            </w:r>
          </w:p>
        </w:tc>
        <w:tc>
          <w:tcPr>
            <w:tcW w:w="2126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center"/>
              <w:rPr>
                <w:highlight w:val="cyan"/>
              </w:rPr>
            </w:pPr>
            <w:r w:rsidRPr="005E7981">
              <w:t>Департамент управления делами, структурные подразделения Минтруда России</w:t>
            </w:r>
          </w:p>
        </w:tc>
        <w:tc>
          <w:tcPr>
            <w:tcW w:w="1843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5E7981">
              <w:t xml:space="preserve">В течение </w:t>
            </w:r>
          </w:p>
          <w:p w:rsidR="008B4BE6" w:rsidRPr="005E7981" w:rsidRDefault="008B4BE6" w:rsidP="00557DC6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5E7981">
              <w:t>2021-2024 гг.</w:t>
            </w:r>
          </w:p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4819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both"/>
            </w:pPr>
            <w:r w:rsidRPr="005E7981">
              <w:t>Обеспечение открытости при обсуждении принимаемых Минтрудом России мер по вопросам противодействия коррупции</w:t>
            </w:r>
          </w:p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8B4BE6" w:rsidRPr="005E7981" w:rsidTr="00557DC6">
        <w:trPr>
          <w:trHeight w:val="1816"/>
        </w:trPr>
        <w:tc>
          <w:tcPr>
            <w:tcW w:w="675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center"/>
            </w:pPr>
            <w:r w:rsidRPr="005E7981">
              <w:t>45</w:t>
            </w:r>
          </w:p>
        </w:tc>
        <w:tc>
          <w:tcPr>
            <w:tcW w:w="5954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both"/>
            </w:pPr>
            <w:r w:rsidRPr="005E7981">
              <w:t>Обеспечение взаимодействия Минтруда России со средствами массовой информации в сфере противодействия коррупции, в том числе оказание содействия средствам массовой информации в освещении мер по противодействию коррупции, принимаемых Минтрудом России, и придании гласности фактов коррупции в Минтруде России</w:t>
            </w:r>
          </w:p>
        </w:tc>
        <w:tc>
          <w:tcPr>
            <w:tcW w:w="2126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center"/>
            </w:pPr>
            <w:r w:rsidRPr="005E7981">
              <w:t>Департамент развития социального страхования,</w:t>
            </w:r>
          </w:p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center"/>
            </w:pPr>
            <w:r w:rsidRPr="005E7981">
              <w:t>Департамент управления делами</w:t>
            </w:r>
          </w:p>
        </w:tc>
        <w:tc>
          <w:tcPr>
            <w:tcW w:w="1843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5E7981">
              <w:t xml:space="preserve">В течение </w:t>
            </w:r>
          </w:p>
          <w:p w:rsidR="008B4BE6" w:rsidRPr="005E7981" w:rsidRDefault="008B4BE6" w:rsidP="00557DC6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5E7981">
              <w:t>2021-2024 гг.</w:t>
            </w:r>
          </w:p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4819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both"/>
            </w:pPr>
            <w:r w:rsidRPr="005E7981">
              <w:t>Обеспечение публичности и открытости деятельности Минтруда России в сфере противодействия коррупции</w:t>
            </w:r>
          </w:p>
        </w:tc>
      </w:tr>
      <w:tr w:rsidR="008B4BE6" w:rsidRPr="005E7981" w:rsidTr="00557DC6">
        <w:trPr>
          <w:trHeight w:val="2453"/>
        </w:trPr>
        <w:tc>
          <w:tcPr>
            <w:tcW w:w="675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center"/>
            </w:pPr>
            <w:r w:rsidRPr="005E7981">
              <w:t>46</w:t>
            </w:r>
          </w:p>
        </w:tc>
        <w:tc>
          <w:tcPr>
            <w:tcW w:w="5954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both"/>
            </w:pPr>
            <w:r w:rsidRPr="005E7981">
              <w:t>Мониторинг публикаций в средствах массовой информации о фактах проявления коррупции в Минтруде России</w:t>
            </w:r>
          </w:p>
        </w:tc>
        <w:tc>
          <w:tcPr>
            <w:tcW w:w="2126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center"/>
            </w:pPr>
            <w:r w:rsidRPr="005E7981">
              <w:t>Департамент развития социального страхования</w:t>
            </w:r>
          </w:p>
        </w:tc>
        <w:tc>
          <w:tcPr>
            <w:tcW w:w="1843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5E7981">
              <w:t xml:space="preserve">В течение </w:t>
            </w:r>
          </w:p>
          <w:p w:rsidR="008B4BE6" w:rsidRPr="005E7981" w:rsidRDefault="008B4BE6" w:rsidP="00557DC6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5E7981">
              <w:t>2021-2024 гг.</w:t>
            </w:r>
          </w:p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4819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both"/>
            </w:pPr>
            <w:r w:rsidRPr="005E7981">
              <w:t>Сбор информации о фактах проявления коррупции в Минтруде России, опубликованных в средствах массовой информации.</w:t>
            </w:r>
          </w:p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both"/>
            </w:pPr>
            <w:r w:rsidRPr="005E7981">
              <w:t xml:space="preserve">Проверка информации о фактах проявления </w:t>
            </w:r>
            <w:r w:rsidRPr="005E7981">
              <w:rPr>
                <w:spacing w:val="-4"/>
              </w:rPr>
              <w:t>коррупции в Минтруде России, опубликованных</w:t>
            </w:r>
            <w:r w:rsidRPr="005E7981">
              <w:t xml:space="preserve"> в средствах массовой информации, и принятие </w:t>
            </w:r>
            <w:r w:rsidRPr="005E7981">
              <w:rPr>
                <w:spacing w:val="-4"/>
              </w:rPr>
              <w:t>необходимых мер по устранению обнаруженных</w:t>
            </w:r>
            <w:r>
              <w:t xml:space="preserve"> коррупционных нарушений</w:t>
            </w:r>
            <w:r w:rsidRPr="005E7981">
              <w:t> </w:t>
            </w:r>
          </w:p>
        </w:tc>
      </w:tr>
      <w:tr w:rsidR="008B4BE6" w:rsidRPr="005E7981" w:rsidTr="00557DC6">
        <w:trPr>
          <w:trHeight w:val="2793"/>
        </w:trPr>
        <w:tc>
          <w:tcPr>
            <w:tcW w:w="675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center"/>
              <w:rPr>
                <w:highlight w:val="yellow"/>
              </w:rPr>
            </w:pPr>
            <w:r w:rsidRPr="005E7981">
              <w:lastRenderedPageBreak/>
              <w:t>47</w:t>
            </w:r>
          </w:p>
        </w:tc>
        <w:tc>
          <w:tcPr>
            <w:tcW w:w="5954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both"/>
              <w:rPr>
                <w:strike/>
              </w:rPr>
            </w:pPr>
            <w:r w:rsidRPr="005E7981">
              <w:t xml:space="preserve">Организация мониторинга и анализ публикаций в средствах массовой информации, касающихся сведений о коррупционных правонарушениях в подведомственных организациях Минтруда России, в том числе </w:t>
            </w:r>
            <w:r>
              <w:t>по результатам</w:t>
            </w:r>
            <w:r w:rsidRPr="005E7981">
              <w:t xml:space="preserve"> которых правоохранительными органами проводились оперативные мероприятия</w:t>
            </w:r>
          </w:p>
        </w:tc>
        <w:tc>
          <w:tcPr>
            <w:tcW w:w="2126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center"/>
            </w:pPr>
            <w:r w:rsidRPr="005E7981">
              <w:t xml:space="preserve">Департамент развития социального страхования </w:t>
            </w:r>
          </w:p>
        </w:tc>
        <w:tc>
          <w:tcPr>
            <w:tcW w:w="1843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5E7981">
              <w:t xml:space="preserve">В течение </w:t>
            </w:r>
          </w:p>
          <w:p w:rsidR="008B4BE6" w:rsidRPr="005E7981" w:rsidRDefault="008B4BE6" w:rsidP="00557DC6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5E7981">
              <w:t>2021-2024 гг.</w:t>
            </w:r>
          </w:p>
          <w:p w:rsidR="008B4BE6" w:rsidRPr="005E7981" w:rsidRDefault="008B4BE6" w:rsidP="00557DC6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strike/>
              </w:rPr>
            </w:pPr>
          </w:p>
        </w:tc>
        <w:tc>
          <w:tcPr>
            <w:tcW w:w="4819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both"/>
            </w:pPr>
            <w:r w:rsidRPr="005E7981">
              <w:t>Выявление и предупреждение коррупционных правонарушений в деятельности подведомственных организациях Минтруда России в целях принятия управленческих решений.</w:t>
            </w:r>
          </w:p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both"/>
            </w:pPr>
            <w:r w:rsidRPr="005E7981">
              <w:t>Формирование нетерпимого отношения работников к совершению коррупционных правонарушений.</w:t>
            </w:r>
          </w:p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both"/>
              <w:rPr>
                <w:strike/>
              </w:rPr>
            </w:pPr>
            <w:r w:rsidRPr="005E7981">
              <w:t xml:space="preserve">Проверка информации о фактах проявления коррупции в подведомственных организациях Минтруда России, опубликованной в средствах </w:t>
            </w:r>
            <w:r w:rsidRPr="005E7981">
              <w:rPr>
                <w:spacing w:val="-4"/>
              </w:rPr>
              <w:t>массовой информации, и принятие необходимых</w:t>
            </w:r>
            <w:r w:rsidRPr="005E7981">
              <w:t xml:space="preserve"> </w:t>
            </w:r>
            <w:r w:rsidRPr="005E7981">
              <w:rPr>
                <w:spacing w:val="-6"/>
              </w:rPr>
              <w:t>мер по устранению обнаруженных коррупционных</w:t>
            </w:r>
            <w:r>
              <w:t xml:space="preserve"> нарушений</w:t>
            </w:r>
          </w:p>
        </w:tc>
      </w:tr>
    </w:tbl>
    <w:p w:rsidR="008B4BE6" w:rsidRDefault="008B4BE6" w:rsidP="008B4BE6"/>
    <w:p w:rsidR="008B4BE6" w:rsidRPr="008431F0" w:rsidRDefault="008B4BE6" w:rsidP="008B4BE6">
      <w:pPr>
        <w:autoSpaceDE w:val="0"/>
        <w:autoSpaceDN w:val="0"/>
        <w:adjustRightInd w:val="0"/>
        <w:jc w:val="both"/>
        <w:outlineLvl w:val="0"/>
        <w:rPr>
          <w:sz w:val="16"/>
          <w:szCs w:val="16"/>
        </w:rPr>
      </w:pPr>
    </w:p>
    <w:p w:rsidR="002C4267" w:rsidRDefault="002C4267"/>
    <w:sectPr w:rsidR="002C4267" w:rsidSect="00E83D63">
      <w:pgSz w:w="16838" w:h="11906" w:orient="landscape" w:code="9"/>
      <w:pgMar w:top="1134" w:right="851" w:bottom="1134" w:left="1134" w:header="567" w:footer="567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UI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20A57"/>
    <w:multiLevelType w:val="hybridMultilevel"/>
    <w:tmpl w:val="05A0120A"/>
    <w:lvl w:ilvl="0" w:tplc="1A92B0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E35F2"/>
    <w:multiLevelType w:val="multilevel"/>
    <w:tmpl w:val="7206C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BE6"/>
    <w:rsid w:val="002C4267"/>
    <w:rsid w:val="008B4BE6"/>
    <w:rsid w:val="00FC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C05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5">
    <w:name w:val="heading 5"/>
    <w:basedOn w:val="a"/>
    <w:link w:val="50"/>
    <w:qFormat/>
    <w:rsid w:val="008B4BE6"/>
    <w:pPr>
      <w:spacing w:before="100" w:beforeAutospacing="1" w:after="100" w:afterAutospacing="1"/>
      <w:ind w:left="5664"/>
      <w:outlineLvl w:val="4"/>
    </w:pPr>
    <w:rPr>
      <w:rFonts w:eastAsiaTheme="minorEastAsia"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B4BE6"/>
    <w:rPr>
      <w:rFonts w:ascii="Times New Roman" w:eastAsiaTheme="minorEastAsia" w:hAnsi="Times New Roman" w:cs="Times New Roman"/>
      <w:bCs/>
      <w:sz w:val="24"/>
      <w:szCs w:val="20"/>
      <w:lang w:eastAsia="ru-RU"/>
    </w:rPr>
  </w:style>
  <w:style w:type="paragraph" w:styleId="a3">
    <w:name w:val="Normal (Web)"/>
    <w:basedOn w:val="a"/>
    <w:uiPriority w:val="99"/>
    <w:rsid w:val="008B4BE6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8B4BE6"/>
    <w:rPr>
      <w:b/>
      <w:bCs/>
    </w:rPr>
  </w:style>
  <w:style w:type="table" w:styleId="a5">
    <w:name w:val="Table Grid"/>
    <w:basedOn w:val="a1"/>
    <w:uiPriority w:val="59"/>
    <w:rsid w:val="008B4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B4B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8B4B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2"/>
      <w:szCs w:val="32"/>
    </w:rPr>
  </w:style>
  <w:style w:type="paragraph" w:customStyle="1" w:styleId="ConsPlusNonformat">
    <w:name w:val="ConsPlusNonformat"/>
    <w:uiPriority w:val="99"/>
    <w:rsid w:val="008B4B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8B4BE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C058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C05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5">
    <w:name w:val="heading 5"/>
    <w:basedOn w:val="a"/>
    <w:link w:val="50"/>
    <w:qFormat/>
    <w:rsid w:val="008B4BE6"/>
    <w:pPr>
      <w:spacing w:before="100" w:beforeAutospacing="1" w:after="100" w:afterAutospacing="1"/>
      <w:ind w:left="5664"/>
      <w:outlineLvl w:val="4"/>
    </w:pPr>
    <w:rPr>
      <w:rFonts w:eastAsiaTheme="minorEastAsia"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B4BE6"/>
    <w:rPr>
      <w:rFonts w:ascii="Times New Roman" w:eastAsiaTheme="minorEastAsia" w:hAnsi="Times New Roman" w:cs="Times New Roman"/>
      <w:bCs/>
      <w:sz w:val="24"/>
      <w:szCs w:val="20"/>
      <w:lang w:eastAsia="ru-RU"/>
    </w:rPr>
  </w:style>
  <w:style w:type="paragraph" w:styleId="a3">
    <w:name w:val="Normal (Web)"/>
    <w:basedOn w:val="a"/>
    <w:uiPriority w:val="99"/>
    <w:rsid w:val="008B4BE6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8B4BE6"/>
    <w:rPr>
      <w:b/>
      <w:bCs/>
    </w:rPr>
  </w:style>
  <w:style w:type="table" w:styleId="a5">
    <w:name w:val="Table Grid"/>
    <w:basedOn w:val="a1"/>
    <w:uiPriority w:val="59"/>
    <w:rsid w:val="008B4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B4B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8B4B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2"/>
      <w:szCs w:val="32"/>
    </w:rPr>
  </w:style>
  <w:style w:type="paragraph" w:customStyle="1" w:styleId="ConsPlusNonformat">
    <w:name w:val="ConsPlusNonformat"/>
    <w:uiPriority w:val="99"/>
    <w:rsid w:val="008B4B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8B4BE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C058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7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4179</Words>
  <Characters>23824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Рязановская Ольга Тимуровна</dc:creator>
  <cp:keywords/>
  <dc:description/>
  <cp:lastModifiedBy>Пользователь</cp:lastModifiedBy>
  <cp:revision>2</cp:revision>
  <dcterms:created xsi:type="dcterms:W3CDTF">2021-10-07T07:54:00Z</dcterms:created>
  <dcterms:modified xsi:type="dcterms:W3CDTF">2021-12-07T10:34:00Z</dcterms:modified>
</cp:coreProperties>
</file>